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DBF59" w14:textId="77777777" w:rsidR="00767EEA" w:rsidRPr="00767EEA" w:rsidRDefault="00767EEA" w:rsidP="00767EEA">
      <w:pPr>
        <w:widowControl/>
        <w:autoSpaceDE/>
        <w:autoSpaceDN/>
        <w:rPr>
          <w:rFonts w:eastAsiaTheme="minorHAnsi"/>
        </w:rPr>
      </w:pPr>
      <w:r w:rsidRPr="00767EEA">
        <w:rPr>
          <w:rFonts w:eastAsiaTheme="minorHAnsi"/>
          <w:noProof/>
        </w:rPr>
        <w:drawing>
          <wp:anchor distT="0" distB="0" distL="114300" distR="114300" simplePos="0" relativeHeight="251660288" behindDoc="0" locked="0" layoutInCell="0" allowOverlap="1" wp14:anchorId="3DE217F0" wp14:editId="25BD3A1D">
            <wp:simplePos x="0" y="0"/>
            <wp:positionH relativeFrom="column">
              <wp:posOffset>995680</wp:posOffset>
            </wp:positionH>
            <wp:positionV relativeFrom="paragraph">
              <wp:posOffset>-90170</wp:posOffset>
            </wp:positionV>
            <wp:extent cx="511175" cy="638175"/>
            <wp:effectExtent l="19050" t="0" r="3175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528D41" w14:textId="77777777" w:rsidR="00767EEA" w:rsidRPr="00767EEA" w:rsidRDefault="00767EEA" w:rsidP="00767EEA">
      <w:pPr>
        <w:widowControl/>
        <w:autoSpaceDE/>
        <w:autoSpaceDN/>
        <w:rPr>
          <w:rFonts w:eastAsiaTheme="minorHAnsi"/>
        </w:rPr>
      </w:pPr>
    </w:p>
    <w:p w14:paraId="2601BAE0" w14:textId="77777777" w:rsidR="00767EEA" w:rsidRPr="00767EEA" w:rsidRDefault="00767EEA" w:rsidP="00767EEA">
      <w:pPr>
        <w:widowControl/>
        <w:autoSpaceDE/>
        <w:autoSpaceDN/>
        <w:rPr>
          <w:rFonts w:eastAsiaTheme="minorHAnsi"/>
        </w:rPr>
      </w:pPr>
    </w:p>
    <w:p w14:paraId="2B6AE90F" w14:textId="77777777" w:rsidR="00767EEA" w:rsidRPr="00767EEA" w:rsidRDefault="00767EEA" w:rsidP="00767EEA">
      <w:pPr>
        <w:widowControl/>
        <w:autoSpaceDE/>
        <w:autoSpaceDN/>
        <w:rPr>
          <w:rFonts w:eastAsiaTheme="minorHAnsi"/>
        </w:rPr>
      </w:pPr>
    </w:p>
    <w:p w14:paraId="3F7BBB71" w14:textId="77777777" w:rsidR="00767EEA" w:rsidRPr="00767EEA" w:rsidRDefault="00767EEA" w:rsidP="00767EEA">
      <w:pPr>
        <w:widowControl/>
        <w:autoSpaceDE/>
        <w:autoSpaceDN/>
        <w:rPr>
          <w:rFonts w:eastAsiaTheme="minorHAnsi"/>
          <w:b/>
        </w:rPr>
      </w:pPr>
      <w:r w:rsidRPr="00767EEA">
        <w:rPr>
          <w:rFonts w:eastAsiaTheme="minorHAnsi"/>
          <w:b/>
        </w:rPr>
        <w:t xml:space="preserve">            REPUBLIKA HRVATSKA</w:t>
      </w:r>
    </w:p>
    <w:p w14:paraId="08D2B379" w14:textId="77777777" w:rsidR="00767EEA" w:rsidRPr="00767EEA" w:rsidRDefault="00767EEA" w:rsidP="00767EEA">
      <w:pPr>
        <w:widowControl/>
        <w:autoSpaceDE/>
        <w:autoSpaceDN/>
        <w:rPr>
          <w:rFonts w:eastAsiaTheme="minorHAnsi"/>
          <w:b/>
        </w:rPr>
      </w:pPr>
      <w:r w:rsidRPr="00767EEA">
        <w:rPr>
          <w:rFonts w:eastAsiaTheme="minorHAnsi"/>
          <w:b/>
        </w:rPr>
        <w:t>VUKOVARSKO-SRIJEMSKA ŽUPANIJA</w:t>
      </w:r>
    </w:p>
    <w:p w14:paraId="163BDF22" w14:textId="77777777" w:rsidR="00767EEA" w:rsidRPr="00767EEA" w:rsidRDefault="00C667DF" w:rsidP="00767EEA">
      <w:pPr>
        <w:widowControl/>
        <w:autoSpaceDE/>
        <w:autoSpaceDN/>
        <w:rPr>
          <w:rFonts w:eastAsiaTheme="minorHAnsi"/>
        </w:rPr>
      </w:pPr>
      <w:r>
        <w:rPr>
          <w:rFonts w:eastAsiaTheme="minorHAnsi"/>
          <w:noProof/>
        </w:rPr>
        <w:object w:dxaOrig="1440" w:dyaOrig="1440" w14:anchorId="024820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.85pt;margin-top:4.5pt;width:35.85pt;height:43.2pt;z-index:251658240;visibility:visible;mso-wrap-edited:f" o:allowincell="f">
            <v:imagedata r:id="rId8" o:title=""/>
          </v:shape>
          <o:OLEObject Type="Embed" ProgID="Word.Picture.8" ShapeID="_x0000_s1026" DrawAspect="Content" ObjectID="_1729569817" r:id="rId9"/>
        </w:object>
      </w:r>
    </w:p>
    <w:p w14:paraId="11EBDB58" w14:textId="77777777" w:rsidR="00767EEA" w:rsidRPr="00767EEA" w:rsidRDefault="00767EEA" w:rsidP="00767EEA">
      <w:pPr>
        <w:widowControl/>
        <w:autoSpaceDE/>
        <w:autoSpaceDN/>
        <w:rPr>
          <w:rFonts w:eastAsiaTheme="minorHAnsi"/>
          <w:b/>
        </w:rPr>
      </w:pPr>
      <w:r w:rsidRPr="00767EEA">
        <w:rPr>
          <w:rFonts w:eastAsiaTheme="minorHAnsi"/>
        </w:rPr>
        <w:t xml:space="preserve">             </w:t>
      </w:r>
      <w:r w:rsidRPr="00767EEA">
        <w:rPr>
          <w:rFonts w:eastAsiaTheme="minorHAnsi"/>
          <w:b/>
        </w:rPr>
        <w:t>OPĆINA ANDRIJAŠEVCI</w:t>
      </w:r>
    </w:p>
    <w:p w14:paraId="204A7718" w14:textId="77777777" w:rsidR="00767EEA" w:rsidRPr="00767EEA" w:rsidRDefault="00767EEA" w:rsidP="00767EEA">
      <w:pPr>
        <w:widowControl/>
        <w:autoSpaceDE/>
        <w:autoSpaceDN/>
        <w:rPr>
          <w:rFonts w:eastAsiaTheme="minorHAnsi"/>
        </w:rPr>
      </w:pPr>
      <w:r w:rsidRPr="00767EEA">
        <w:rPr>
          <w:rFonts w:eastAsiaTheme="minorHAnsi"/>
        </w:rPr>
        <w:t xml:space="preserve">                   Općinski načelnik</w:t>
      </w:r>
    </w:p>
    <w:p w14:paraId="63C78911" w14:textId="77777777" w:rsidR="00767EEA" w:rsidRPr="00767EEA" w:rsidRDefault="00767EEA" w:rsidP="00767EEA">
      <w:pPr>
        <w:widowControl/>
        <w:autoSpaceDE/>
        <w:autoSpaceDN/>
        <w:rPr>
          <w:rFonts w:eastAsiaTheme="minorHAnsi"/>
        </w:rPr>
      </w:pPr>
    </w:p>
    <w:p w14:paraId="78E23799" w14:textId="77777777" w:rsidR="00767EEA" w:rsidRPr="00767EEA" w:rsidRDefault="00767EEA" w:rsidP="00767EEA">
      <w:pPr>
        <w:widowControl/>
        <w:autoSpaceDE/>
        <w:autoSpaceDN/>
        <w:rPr>
          <w:rFonts w:eastAsiaTheme="minorHAnsi"/>
        </w:rPr>
      </w:pPr>
      <w:r w:rsidRPr="00767EEA">
        <w:rPr>
          <w:rFonts w:eastAsiaTheme="minorHAnsi"/>
        </w:rPr>
        <w:t>KLASA: 112-01/22-01/02</w:t>
      </w:r>
    </w:p>
    <w:p w14:paraId="197BF467" w14:textId="77777777" w:rsidR="00767EEA" w:rsidRPr="00767EEA" w:rsidRDefault="00767EEA" w:rsidP="00767EEA">
      <w:pPr>
        <w:widowControl/>
        <w:autoSpaceDE/>
        <w:autoSpaceDN/>
        <w:rPr>
          <w:rFonts w:eastAsiaTheme="minorHAnsi"/>
        </w:rPr>
      </w:pPr>
      <w:r w:rsidRPr="00767EEA">
        <w:rPr>
          <w:rFonts w:eastAsiaTheme="minorHAnsi"/>
        </w:rPr>
        <w:t>URBROJ: 2196-6-01-22-1</w:t>
      </w:r>
    </w:p>
    <w:p w14:paraId="435BC4CC" w14:textId="77777777" w:rsidR="00767EEA" w:rsidRPr="00767EEA" w:rsidRDefault="00767EEA" w:rsidP="00767EEA">
      <w:pPr>
        <w:widowControl/>
        <w:autoSpaceDE/>
        <w:autoSpaceDN/>
        <w:rPr>
          <w:rFonts w:asciiTheme="minorHAnsi" w:eastAsiaTheme="minorHAnsi" w:hAnsiTheme="minorHAnsi" w:cstheme="minorHAnsi"/>
        </w:rPr>
      </w:pPr>
      <w:proofErr w:type="spellStart"/>
      <w:r w:rsidRPr="00767EEA">
        <w:rPr>
          <w:rFonts w:eastAsiaTheme="minorHAnsi"/>
        </w:rPr>
        <w:t>Rokovci</w:t>
      </w:r>
      <w:proofErr w:type="spellEnd"/>
      <w:r w:rsidRPr="00767EEA">
        <w:rPr>
          <w:rFonts w:eastAsiaTheme="minorHAnsi"/>
        </w:rPr>
        <w:t>, 9. studenog 2022.</w:t>
      </w:r>
    </w:p>
    <w:p w14:paraId="3299947C" w14:textId="77777777" w:rsidR="00767EEA" w:rsidRPr="00767EEA" w:rsidRDefault="00767EEA" w:rsidP="00767EEA">
      <w:pPr>
        <w:jc w:val="both"/>
        <w:rPr>
          <w:rFonts w:asciiTheme="minorHAnsi" w:hAnsiTheme="minorHAnsi" w:cstheme="minorHAnsi"/>
        </w:rPr>
      </w:pPr>
    </w:p>
    <w:p w14:paraId="48E232BC" w14:textId="0F4E6B3D" w:rsidR="00767EEA" w:rsidRPr="00767EEA" w:rsidRDefault="00767EEA" w:rsidP="00767EEA">
      <w:pPr>
        <w:jc w:val="both"/>
      </w:pPr>
      <w:r w:rsidRPr="00767EEA">
        <w:t>Na temelju Odluke o financiranju Ministarstva rada, mirovinskoga sustava, obitelji i socijalne politike, KLASA:983-01/22-01/13, URBROJ: 524-07-02-01-01/3-22-26 od 11. listopada  2022. godine te Ugovora o dodjeli bespovratnih sredstava za projekte koji se financiraju iz Europskog socijalnog fonda u financijskom razdoblju 2014.-2020., kodni broj: UP.02.1.1.16.0057 od 21. listopada 2022. godine</w:t>
      </w:r>
      <w:r w:rsidR="007222FB">
        <w:t xml:space="preserve"> te članka 44. Statuta Općine Andrijaševci („Službeni vjesnik“ Vukovarsko-srijemske županije broj 2/22)</w:t>
      </w:r>
      <w:r w:rsidRPr="00767EEA">
        <w:t xml:space="preserve"> </w:t>
      </w:r>
      <w:r w:rsidR="007222FB">
        <w:t xml:space="preserve">Općinski načelnik Općine Andrijaševci </w:t>
      </w:r>
      <w:r w:rsidRPr="00767EEA">
        <w:t>objavljuje sljedeći:</w:t>
      </w:r>
    </w:p>
    <w:p w14:paraId="28C14066" w14:textId="77777777" w:rsidR="00767EEA" w:rsidRPr="00767EEA" w:rsidRDefault="00767EEA" w:rsidP="00767EEA"/>
    <w:p w14:paraId="18D04453" w14:textId="77777777" w:rsidR="00767EEA" w:rsidRPr="00767EEA" w:rsidRDefault="00767EEA" w:rsidP="00767EEA">
      <w:pPr>
        <w:widowControl/>
        <w:autoSpaceDE/>
        <w:autoSpaceDN/>
        <w:rPr>
          <w:rFonts w:eastAsiaTheme="minorHAnsi"/>
        </w:rPr>
      </w:pPr>
    </w:p>
    <w:p w14:paraId="08D9F1A2" w14:textId="77777777" w:rsidR="00767EEA" w:rsidRPr="00767EEA" w:rsidRDefault="00767EEA" w:rsidP="00767EEA">
      <w:pPr>
        <w:widowControl/>
        <w:autoSpaceDE/>
        <w:autoSpaceDN/>
        <w:spacing w:line="276" w:lineRule="auto"/>
        <w:jc w:val="center"/>
        <w:rPr>
          <w:rFonts w:eastAsiaTheme="minorHAnsi"/>
          <w:b/>
          <w:bCs/>
        </w:rPr>
      </w:pPr>
      <w:r w:rsidRPr="00767EEA">
        <w:rPr>
          <w:rFonts w:eastAsiaTheme="minorHAnsi"/>
          <w:b/>
          <w:bCs/>
        </w:rPr>
        <w:t>JAVNI POZIV</w:t>
      </w:r>
    </w:p>
    <w:p w14:paraId="2C178049" w14:textId="77777777" w:rsidR="00767EEA" w:rsidRPr="00767EEA" w:rsidRDefault="00767EEA" w:rsidP="00767EEA">
      <w:pPr>
        <w:widowControl/>
        <w:autoSpaceDE/>
        <w:autoSpaceDN/>
        <w:spacing w:line="276" w:lineRule="auto"/>
        <w:jc w:val="center"/>
        <w:rPr>
          <w:rFonts w:eastAsiaTheme="minorHAnsi"/>
          <w:b/>
          <w:bCs/>
        </w:rPr>
      </w:pPr>
      <w:r w:rsidRPr="00767EEA">
        <w:rPr>
          <w:rFonts w:eastAsiaTheme="minorHAnsi"/>
          <w:b/>
          <w:bCs/>
        </w:rPr>
        <w:t>za prijem u radni odnos na određeno vrijeme na projektu</w:t>
      </w:r>
    </w:p>
    <w:p w14:paraId="1CA13F59" w14:textId="77777777" w:rsidR="00767EEA" w:rsidRPr="00767EEA" w:rsidRDefault="00767EEA" w:rsidP="00767EEA">
      <w:pPr>
        <w:widowControl/>
        <w:autoSpaceDE/>
        <w:autoSpaceDN/>
        <w:spacing w:line="276" w:lineRule="auto"/>
        <w:jc w:val="center"/>
        <w:rPr>
          <w:rFonts w:eastAsiaTheme="minorHAnsi"/>
          <w:b/>
          <w:bCs/>
        </w:rPr>
      </w:pPr>
      <w:r w:rsidRPr="00767EEA">
        <w:rPr>
          <w:rFonts w:eastAsiaTheme="minorHAnsi"/>
          <w:b/>
          <w:bCs/>
        </w:rPr>
        <w:t>„Budi aktivna III“</w:t>
      </w:r>
    </w:p>
    <w:p w14:paraId="7107F01A" w14:textId="77777777" w:rsidR="00767EEA" w:rsidRPr="00767EEA" w:rsidRDefault="00767EEA" w:rsidP="00767EEA">
      <w:pPr>
        <w:widowControl/>
        <w:autoSpaceDE/>
        <w:autoSpaceDN/>
        <w:rPr>
          <w:rFonts w:eastAsiaTheme="minorHAnsi"/>
        </w:rPr>
      </w:pPr>
    </w:p>
    <w:p w14:paraId="58930D2E" w14:textId="77777777" w:rsidR="00767EEA" w:rsidRPr="00767EEA" w:rsidRDefault="00767EEA" w:rsidP="00767EEA"/>
    <w:p w14:paraId="1C6D81BE" w14:textId="77777777" w:rsidR="00767EEA" w:rsidRPr="00767EEA" w:rsidRDefault="00767EEA" w:rsidP="00767EEA">
      <w:r w:rsidRPr="00767EEA">
        <w:t xml:space="preserve">Općina Andrijaševci raspisuje javni poziv za prijem u radni odnos </w:t>
      </w:r>
      <w:r w:rsidRPr="00767EEA">
        <w:rPr>
          <w:b/>
          <w:bCs/>
        </w:rPr>
        <w:t>na određeno vrijeme od 6 (šest) mjeseci,</w:t>
      </w:r>
      <w:r w:rsidRPr="00767EEA">
        <w:t xml:space="preserve"> radi provođenja aktivnosti na projektu „Budi aktivna III“  u sklopu Poziva „Zaželi-Program zapošljavanja žena-faza III“.</w:t>
      </w:r>
    </w:p>
    <w:p w14:paraId="30171C4F" w14:textId="77777777" w:rsidR="00767EEA" w:rsidRPr="00767EEA" w:rsidRDefault="00767EEA" w:rsidP="00767EEA">
      <w:pPr>
        <w:widowControl/>
        <w:numPr>
          <w:ilvl w:val="0"/>
          <w:numId w:val="4"/>
        </w:numPr>
        <w:autoSpaceDE/>
        <w:autoSpaceDN/>
        <w:spacing w:after="160" w:line="259" w:lineRule="auto"/>
        <w:ind w:left="284" w:hanging="284"/>
        <w:contextualSpacing/>
      </w:pPr>
      <w:r w:rsidRPr="00767EEA">
        <w:rPr>
          <w:b/>
          <w:bCs/>
        </w:rPr>
        <w:t>Broj traženih radnica:</w:t>
      </w:r>
      <w:r w:rsidRPr="00767EEA">
        <w:t xml:space="preserve"> 22</w:t>
      </w:r>
    </w:p>
    <w:p w14:paraId="01A5C4B7" w14:textId="77777777" w:rsidR="00767EEA" w:rsidRPr="00767EEA" w:rsidRDefault="00767EEA" w:rsidP="00767EEA">
      <w:pPr>
        <w:widowControl/>
        <w:numPr>
          <w:ilvl w:val="0"/>
          <w:numId w:val="4"/>
        </w:numPr>
        <w:autoSpaceDE/>
        <w:autoSpaceDN/>
        <w:spacing w:after="160" w:line="259" w:lineRule="auto"/>
        <w:ind w:left="284" w:hanging="284"/>
        <w:contextualSpacing/>
      </w:pPr>
      <w:r w:rsidRPr="00767EEA">
        <w:rPr>
          <w:b/>
          <w:bCs/>
        </w:rPr>
        <w:t>Radno vrijeme:</w:t>
      </w:r>
      <w:r w:rsidRPr="00767EEA">
        <w:t xml:space="preserve"> Puno radno vrijeme</w:t>
      </w:r>
    </w:p>
    <w:p w14:paraId="4F7854EE" w14:textId="77777777" w:rsidR="00767EEA" w:rsidRPr="00767EEA" w:rsidRDefault="00767EEA" w:rsidP="00767EEA">
      <w:pPr>
        <w:widowControl/>
        <w:numPr>
          <w:ilvl w:val="0"/>
          <w:numId w:val="4"/>
        </w:numPr>
        <w:autoSpaceDE/>
        <w:autoSpaceDN/>
        <w:spacing w:after="160" w:line="259" w:lineRule="auto"/>
        <w:ind w:left="284" w:hanging="284"/>
        <w:contextualSpacing/>
        <w:rPr>
          <w:b/>
          <w:bCs/>
        </w:rPr>
      </w:pPr>
      <w:r w:rsidRPr="00767EEA">
        <w:rPr>
          <w:b/>
          <w:bCs/>
        </w:rPr>
        <w:t>Naziv radnog mjesta:</w:t>
      </w:r>
      <w:r w:rsidRPr="00767EEA">
        <w:rPr>
          <w:b/>
          <w:bCs/>
          <w:color w:val="FF0000"/>
        </w:rPr>
        <w:t xml:space="preserve"> </w:t>
      </w:r>
      <w:r w:rsidRPr="00767EEA">
        <w:rPr>
          <w:b/>
          <w:bCs/>
        </w:rPr>
        <w:t>Radnica za potporu i podršku starijim ili nemoćnim osobama</w:t>
      </w:r>
    </w:p>
    <w:p w14:paraId="565F0DFF" w14:textId="77777777" w:rsidR="00767EEA" w:rsidRPr="00767EEA" w:rsidRDefault="00767EEA" w:rsidP="00767EEA">
      <w:pPr>
        <w:widowControl/>
        <w:numPr>
          <w:ilvl w:val="0"/>
          <w:numId w:val="4"/>
        </w:numPr>
        <w:autoSpaceDE/>
        <w:autoSpaceDN/>
        <w:spacing w:after="160" w:line="259" w:lineRule="auto"/>
        <w:ind w:left="284" w:hanging="284"/>
        <w:contextualSpacing/>
      </w:pPr>
      <w:r w:rsidRPr="00767EEA">
        <w:rPr>
          <w:b/>
          <w:bCs/>
        </w:rPr>
        <w:t>Mjesto rada:</w:t>
      </w:r>
      <w:r w:rsidRPr="00767EEA">
        <w:t xml:space="preserve"> Općina Andrijaševci</w:t>
      </w:r>
    </w:p>
    <w:p w14:paraId="17A8C548" w14:textId="77777777" w:rsidR="00767EEA" w:rsidRPr="00767EEA" w:rsidRDefault="00767EEA" w:rsidP="00767EEA">
      <w:pPr>
        <w:widowControl/>
        <w:numPr>
          <w:ilvl w:val="0"/>
          <w:numId w:val="4"/>
        </w:numPr>
        <w:autoSpaceDE/>
        <w:autoSpaceDN/>
        <w:spacing w:after="160" w:line="259" w:lineRule="auto"/>
        <w:ind w:left="284" w:hanging="284"/>
        <w:contextualSpacing/>
      </w:pPr>
      <w:r w:rsidRPr="00767EEA">
        <w:rPr>
          <w:b/>
          <w:bCs/>
        </w:rPr>
        <w:t>Javni poziv vrijedi od:</w:t>
      </w:r>
      <w:r w:rsidRPr="00767EEA">
        <w:t xml:space="preserve"> 9.11.2022.-17.11.2022. godine</w:t>
      </w:r>
    </w:p>
    <w:p w14:paraId="40A5263C" w14:textId="77777777" w:rsidR="00767EEA" w:rsidRPr="00767EEA" w:rsidRDefault="00767EEA" w:rsidP="00767EEA">
      <w:pPr>
        <w:ind w:left="836" w:hanging="361"/>
      </w:pPr>
    </w:p>
    <w:p w14:paraId="1AB8A5CA" w14:textId="77777777" w:rsidR="00767EEA" w:rsidRPr="00767EEA" w:rsidRDefault="00767EEA" w:rsidP="00767EEA">
      <w:pPr>
        <w:widowControl/>
        <w:numPr>
          <w:ilvl w:val="0"/>
          <w:numId w:val="4"/>
        </w:numPr>
        <w:autoSpaceDE/>
        <w:autoSpaceDN/>
        <w:spacing w:after="160" w:line="259" w:lineRule="auto"/>
        <w:ind w:left="284" w:hanging="284"/>
        <w:contextualSpacing/>
      </w:pPr>
      <w:r w:rsidRPr="00767EEA">
        <w:rPr>
          <w:b/>
          <w:bCs/>
        </w:rPr>
        <w:t>Opis poslova</w:t>
      </w:r>
      <w:r w:rsidRPr="00767EEA">
        <w:t>:</w:t>
      </w:r>
    </w:p>
    <w:p w14:paraId="38BCEFA1" w14:textId="77777777" w:rsidR="00767EEA" w:rsidRPr="00767EEA" w:rsidRDefault="00767EEA" w:rsidP="00767EEA">
      <w:pPr>
        <w:widowControl/>
        <w:numPr>
          <w:ilvl w:val="0"/>
          <w:numId w:val="5"/>
        </w:numPr>
        <w:autoSpaceDE/>
        <w:autoSpaceDN/>
        <w:spacing w:after="160" w:line="259" w:lineRule="auto"/>
        <w:ind w:left="709"/>
        <w:contextualSpacing/>
      </w:pPr>
      <w:r w:rsidRPr="00767EEA">
        <w:t>dostava namirnica, higijenskih i drugih potrepština,</w:t>
      </w:r>
    </w:p>
    <w:p w14:paraId="4341C4A3" w14:textId="77777777" w:rsidR="00767EEA" w:rsidRPr="00767EEA" w:rsidRDefault="00767EEA" w:rsidP="00767EEA">
      <w:pPr>
        <w:widowControl/>
        <w:numPr>
          <w:ilvl w:val="0"/>
          <w:numId w:val="5"/>
        </w:numPr>
        <w:autoSpaceDE/>
        <w:autoSpaceDN/>
        <w:spacing w:after="160" w:line="259" w:lineRule="auto"/>
        <w:ind w:left="709"/>
        <w:contextualSpacing/>
      </w:pPr>
      <w:r w:rsidRPr="00767EEA">
        <w:t>pomoć u pripremi obroka u kućanstvima korisnika,</w:t>
      </w:r>
    </w:p>
    <w:p w14:paraId="4D217030" w14:textId="77777777" w:rsidR="00767EEA" w:rsidRPr="00767EEA" w:rsidRDefault="00767EEA" w:rsidP="00767EEA">
      <w:pPr>
        <w:widowControl/>
        <w:numPr>
          <w:ilvl w:val="0"/>
          <w:numId w:val="5"/>
        </w:numPr>
        <w:autoSpaceDE/>
        <w:autoSpaceDN/>
        <w:spacing w:after="160" w:line="259" w:lineRule="auto"/>
        <w:ind w:left="709"/>
        <w:contextualSpacing/>
      </w:pPr>
      <w:r w:rsidRPr="00767EEA">
        <w:t>održavanje čistoće kućanstva korisnika,</w:t>
      </w:r>
    </w:p>
    <w:p w14:paraId="16D9CC83" w14:textId="77777777" w:rsidR="00767EEA" w:rsidRPr="00767EEA" w:rsidRDefault="00767EEA" w:rsidP="00767EEA">
      <w:pPr>
        <w:widowControl/>
        <w:numPr>
          <w:ilvl w:val="0"/>
          <w:numId w:val="5"/>
        </w:numPr>
        <w:autoSpaceDE/>
        <w:autoSpaceDN/>
        <w:spacing w:after="160" w:line="259" w:lineRule="auto"/>
        <w:ind w:left="709"/>
        <w:contextualSpacing/>
      </w:pPr>
      <w:r w:rsidRPr="00767EEA">
        <w:t>vođenje brige o higijeni korisnika,</w:t>
      </w:r>
    </w:p>
    <w:p w14:paraId="3C8786B8" w14:textId="77777777" w:rsidR="00767EEA" w:rsidRPr="00767EEA" w:rsidRDefault="00767EEA" w:rsidP="00767EEA">
      <w:pPr>
        <w:widowControl/>
        <w:numPr>
          <w:ilvl w:val="0"/>
          <w:numId w:val="5"/>
        </w:numPr>
        <w:autoSpaceDE/>
        <w:autoSpaceDN/>
        <w:spacing w:after="160" w:line="259" w:lineRule="auto"/>
        <w:ind w:left="709"/>
        <w:contextualSpacing/>
      </w:pPr>
      <w:r w:rsidRPr="00767EEA">
        <w:t>pružanje pomoći korisnicima pri integraciji u društvo,</w:t>
      </w:r>
    </w:p>
    <w:p w14:paraId="36482579" w14:textId="77777777" w:rsidR="00767EEA" w:rsidRPr="00767EEA" w:rsidRDefault="00767EEA" w:rsidP="00767EEA">
      <w:pPr>
        <w:widowControl/>
        <w:numPr>
          <w:ilvl w:val="0"/>
          <w:numId w:val="5"/>
        </w:numPr>
        <w:autoSpaceDE/>
        <w:autoSpaceDN/>
        <w:spacing w:after="160" w:line="259" w:lineRule="auto"/>
        <w:ind w:left="709"/>
        <w:contextualSpacing/>
      </w:pPr>
      <w:r w:rsidRPr="00767EEA">
        <w:t>pružanje podrške kroz razgovore i druženja,</w:t>
      </w:r>
    </w:p>
    <w:p w14:paraId="08D26AA0" w14:textId="77777777" w:rsidR="00767EEA" w:rsidRPr="00767EEA" w:rsidRDefault="00767EEA" w:rsidP="00767EEA">
      <w:pPr>
        <w:widowControl/>
        <w:numPr>
          <w:ilvl w:val="0"/>
          <w:numId w:val="5"/>
        </w:numPr>
        <w:autoSpaceDE/>
        <w:autoSpaceDN/>
        <w:spacing w:after="160" w:line="259" w:lineRule="auto"/>
        <w:ind w:left="709"/>
        <w:contextualSpacing/>
      </w:pPr>
      <w:r w:rsidRPr="00767EEA">
        <w:t xml:space="preserve">praćenje korisnika i pomaganje pri odlasku i povratku na razna događanja, društvene aktivnosti. </w:t>
      </w:r>
    </w:p>
    <w:p w14:paraId="0B514389" w14:textId="77777777" w:rsidR="00767EEA" w:rsidRPr="00767EEA" w:rsidRDefault="00767EEA" w:rsidP="00767EEA">
      <w:pPr>
        <w:ind w:left="836" w:hanging="361"/>
      </w:pPr>
    </w:p>
    <w:p w14:paraId="47989637" w14:textId="77777777" w:rsidR="00767EEA" w:rsidRPr="00767EEA" w:rsidRDefault="00767EEA" w:rsidP="00767EEA">
      <w:pPr>
        <w:widowControl/>
        <w:numPr>
          <w:ilvl w:val="0"/>
          <w:numId w:val="4"/>
        </w:numPr>
        <w:autoSpaceDE/>
        <w:autoSpaceDN/>
        <w:spacing w:after="160" w:line="259" w:lineRule="auto"/>
        <w:ind w:left="284" w:hanging="284"/>
        <w:contextualSpacing/>
        <w:rPr>
          <w:b/>
          <w:bCs/>
        </w:rPr>
      </w:pPr>
      <w:r w:rsidRPr="00767EEA">
        <w:rPr>
          <w:b/>
          <w:bCs/>
        </w:rPr>
        <w:t>Za prijam u radni odnosa kandidatkinje moraju ispunjavati sljedeće uvjete:</w:t>
      </w:r>
    </w:p>
    <w:p w14:paraId="43C7A5B4" w14:textId="34E4555A" w:rsidR="00767EEA" w:rsidRPr="00767EEA" w:rsidRDefault="00767EEA" w:rsidP="00767EEA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</w:pPr>
      <w:r w:rsidRPr="00767EEA">
        <w:t>nezaposlene žene prijavljene na evidenciju nezaposlenih HZZ-a, s najviše završenim srednjoškolskim obrazovanjem (bez završene osnovne škole, završenom osnovnom školom, odnosno najviše završenom srednjom školom</w:t>
      </w:r>
      <w:r w:rsidR="00484628">
        <w:t>)</w:t>
      </w:r>
      <w:r w:rsidRPr="00767EEA">
        <w:t xml:space="preserve">, </w:t>
      </w:r>
      <w:r w:rsidRPr="00767EEA">
        <w:rPr>
          <w:b/>
          <w:bCs/>
        </w:rPr>
        <w:t xml:space="preserve">s naglaskom na teže </w:t>
      </w:r>
      <w:proofErr w:type="spellStart"/>
      <w:r w:rsidRPr="00767EEA">
        <w:rPr>
          <w:b/>
          <w:bCs/>
        </w:rPr>
        <w:t>zapošljive</w:t>
      </w:r>
      <w:proofErr w:type="spellEnd"/>
      <w:r w:rsidRPr="00767EEA">
        <w:rPr>
          <w:b/>
          <w:bCs/>
        </w:rPr>
        <w:t>/ranjive skupine:</w:t>
      </w:r>
    </w:p>
    <w:p w14:paraId="5D2CCF8B" w14:textId="77777777" w:rsidR="00767EEA" w:rsidRPr="00767EEA" w:rsidRDefault="00767EEA" w:rsidP="00767EEA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</w:pPr>
      <w:r w:rsidRPr="00767EEA">
        <w:lastRenderedPageBreak/>
        <w:t>žene od 50 godina i više</w:t>
      </w:r>
    </w:p>
    <w:p w14:paraId="1B22E994" w14:textId="77777777" w:rsidR="00767EEA" w:rsidRPr="00767EEA" w:rsidRDefault="00767EEA" w:rsidP="00767EEA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</w:pPr>
      <w:r w:rsidRPr="00767EEA">
        <w:t>žene s invaliditetom,</w:t>
      </w:r>
    </w:p>
    <w:p w14:paraId="2567A3B1" w14:textId="77777777" w:rsidR="00767EEA" w:rsidRPr="00767EEA" w:rsidRDefault="00767EEA" w:rsidP="00767EEA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</w:pPr>
      <w:r w:rsidRPr="00767EEA">
        <w:t>žrtve trgovanja ljudima,</w:t>
      </w:r>
    </w:p>
    <w:p w14:paraId="13FF7760" w14:textId="77777777" w:rsidR="00767EEA" w:rsidRPr="00767EEA" w:rsidRDefault="00767EEA" w:rsidP="00767EEA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</w:pPr>
      <w:r w:rsidRPr="00767EEA">
        <w:t>žrtve obiteljskog nasilja,</w:t>
      </w:r>
    </w:p>
    <w:p w14:paraId="4A934895" w14:textId="77777777" w:rsidR="00767EEA" w:rsidRPr="00767EEA" w:rsidRDefault="00767EEA" w:rsidP="00767EEA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</w:pPr>
      <w:r w:rsidRPr="00767EEA">
        <w:t>azilantice</w:t>
      </w:r>
    </w:p>
    <w:p w14:paraId="0F546A80" w14:textId="77777777" w:rsidR="00767EEA" w:rsidRPr="00767EEA" w:rsidRDefault="00767EEA" w:rsidP="00767EEA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</w:pPr>
      <w:r w:rsidRPr="00767EEA">
        <w:t>žene koje su izašle iz sustava skrbi (domova za djecu) i udomiteljskih obitelji, odgojnih zavoda i sl.,</w:t>
      </w:r>
    </w:p>
    <w:p w14:paraId="34867955" w14:textId="77777777" w:rsidR="00767EEA" w:rsidRPr="00767EEA" w:rsidRDefault="00767EEA" w:rsidP="00767EEA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</w:pPr>
      <w:r w:rsidRPr="00767EEA">
        <w:t>liječene ovisnice o drogama,</w:t>
      </w:r>
    </w:p>
    <w:p w14:paraId="25E97AA3" w14:textId="77777777" w:rsidR="00767EEA" w:rsidRPr="00767EEA" w:rsidRDefault="00767EEA" w:rsidP="00767EEA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</w:pPr>
      <w:r w:rsidRPr="00767EEA">
        <w:t>povratnice s odsluženja zatvorske kazne unazad 6 mjeseci,</w:t>
      </w:r>
    </w:p>
    <w:p w14:paraId="09128101" w14:textId="77777777" w:rsidR="00767EEA" w:rsidRPr="00767EEA" w:rsidRDefault="00767EEA" w:rsidP="00767EEA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</w:pPr>
      <w:r w:rsidRPr="00767EEA">
        <w:t>pripadnice romske nacionalne manjine,</w:t>
      </w:r>
    </w:p>
    <w:p w14:paraId="25EBC946" w14:textId="77777777" w:rsidR="00767EEA" w:rsidRPr="00767EEA" w:rsidRDefault="00767EEA" w:rsidP="00767EEA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</w:pPr>
      <w:r w:rsidRPr="00767EEA">
        <w:t>beskućnice.</w:t>
      </w:r>
    </w:p>
    <w:p w14:paraId="619547F6" w14:textId="77777777" w:rsidR="00767EEA" w:rsidRPr="00767EEA" w:rsidRDefault="00767EEA" w:rsidP="00767EEA">
      <w:pPr>
        <w:ind w:left="644" w:hanging="361"/>
      </w:pPr>
    </w:p>
    <w:p w14:paraId="36F697C9" w14:textId="77777777" w:rsidR="00767EEA" w:rsidRPr="00767EEA" w:rsidRDefault="00767EEA" w:rsidP="00767EEA">
      <w:pPr>
        <w:widowControl/>
        <w:numPr>
          <w:ilvl w:val="0"/>
          <w:numId w:val="7"/>
        </w:numPr>
        <w:autoSpaceDE/>
        <w:autoSpaceDN/>
        <w:spacing w:after="160" w:line="259" w:lineRule="auto"/>
        <w:ind w:left="284" w:hanging="284"/>
        <w:contextualSpacing/>
        <w:rPr>
          <w:b/>
          <w:bCs/>
        </w:rPr>
      </w:pPr>
      <w:r w:rsidRPr="00767EEA">
        <w:rPr>
          <w:b/>
          <w:bCs/>
        </w:rPr>
        <w:t xml:space="preserve">Kandidatkinje moraju minimalno ispunjavati uvjet naveden pod točkom 1, a one koje ispunjavaju jedan ili više uvjeta teže </w:t>
      </w:r>
      <w:proofErr w:type="spellStart"/>
      <w:r w:rsidRPr="00767EEA">
        <w:rPr>
          <w:b/>
          <w:bCs/>
        </w:rPr>
        <w:t>zapošljivih</w:t>
      </w:r>
      <w:proofErr w:type="spellEnd"/>
      <w:r w:rsidRPr="00767EEA">
        <w:rPr>
          <w:b/>
          <w:bCs/>
        </w:rPr>
        <w:t>/ranjivih skupina navedenih pod točkama od 2 do 11 imaju prednost pri zapošljavanju.</w:t>
      </w:r>
    </w:p>
    <w:p w14:paraId="2D29D7AE" w14:textId="77777777" w:rsidR="00767EEA" w:rsidRPr="00767EEA" w:rsidRDefault="00767EEA" w:rsidP="00767EEA">
      <w:pPr>
        <w:ind w:left="284" w:hanging="361"/>
        <w:rPr>
          <w:b/>
          <w:bCs/>
          <w:i/>
          <w:iCs/>
        </w:rPr>
      </w:pPr>
    </w:p>
    <w:p w14:paraId="39440A00" w14:textId="77777777" w:rsidR="00767EEA" w:rsidRPr="00767EEA" w:rsidRDefault="00767EEA" w:rsidP="00767EEA">
      <w:pPr>
        <w:widowControl/>
        <w:numPr>
          <w:ilvl w:val="0"/>
          <w:numId w:val="4"/>
        </w:numPr>
        <w:autoSpaceDE/>
        <w:autoSpaceDN/>
        <w:spacing w:after="160" w:line="259" w:lineRule="auto"/>
        <w:ind w:left="284" w:hanging="284"/>
        <w:contextualSpacing/>
        <w:rPr>
          <w:b/>
          <w:bCs/>
        </w:rPr>
      </w:pPr>
      <w:r w:rsidRPr="00767EEA">
        <w:rPr>
          <w:b/>
          <w:bCs/>
        </w:rPr>
        <w:t>Prijavi na poziv kandidatkinje su dužne priložiti:</w:t>
      </w:r>
    </w:p>
    <w:p w14:paraId="02406909" w14:textId="4178F3C0" w:rsidR="00767EEA" w:rsidRPr="00767EEA" w:rsidRDefault="00767EEA" w:rsidP="00767EEA">
      <w:pPr>
        <w:widowControl/>
        <w:numPr>
          <w:ilvl w:val="0"/>
          <w:numId w:val="8"/>
        </w:numPr>
        <w:autoSpaceDE/>
        <w:autoSpaceDN/>
        <w:spacing w:after="160" w:line="259" w:lineRule="auto"/>
        <w:contextualSpacing/>
      </w:pPr>
      <w:r w:rsidRPr="00767EEA">
        <w:t xml:space="preserve">vlastoručno potpisanu prijavu, dostupnu na službenoj stranici Općine </w:t>
      </w:r>
      <w:proofErr w:type="spellStart"/>
      <w:r w:rsidRPr="00767EEA">
        <w:t>Andrijaševaca</w:t>
      </w:r>
      <w:proofErr w:type="spellEnd"/>
      <w:r w:rsidRPr="00767EEA">
        <w:t xml:space="preserve">: </w:t>
      </w:r>
      <w:hyperlink r:id="rId10" w:history="1">
        <w:r w:rsidR="00781BE5" w:rsidRPr="003679F0">
          <w:rPr>
            <w:rStyle w:val="Hiperveza"/>
          </w:rPr>
          <w:t>https://andrijasevci.hr/attachments/article/1196/Prijava%20Budi%20aktivna%20III.docx</w:t>
        </w:r>
      </w:hyperlink>
      <w:r w:rsidR="00781BE5">
        <w:rPr>
          <w:color w:val="FF0000"/>
        </w:rPr>
        <w:t xml:space="preserve"> </w:t>
      </w:r>
    </w:p>
    <w:p w14:paraId="7C0A393C" w14:textId="77777777" w:rsidR="00767EEA" w:rsidRPr="00767EEA" w:rsidRDefault="00767EEA" w:rsidP="00767EEA">
      <w:pPr>
        <w:widowControl/>
        <w:numPr>
          <w:ilvl w:val="0"/>
          <w:numId w:val="8"/>
        </w:numPr>
        <w:autoSpaceDE/>
        <w:autoSpaceDN/>
        <w:spacing w:after="160" w:line="259" w:lineRule="auto"/>
        <w:contextualSpacing/>
      </w:pPr>
      <w:r w:rsidRPr="00767EEA">
        <w:t>presliku osobne iskaznice,</w:t>
      </w:r>
    </w:p>
    <w:p w14:paraId="2F42B121" w14:textId="77777777" w:rsidR="00767EEA" w:rsidRPr="00767EEA" w:rsidRDefault="00767EEA" w:rsidP="00767EEA">
      <w:pPr>
        <w:widowControl/>
        <w:numPr>
          <w:ilvl w:val="0"/>
          <w:numId w:val="8"/>
        </w:numPr>
        <w:autoSpaceDE/>
        <w:autoSpaceDN/>
        <w:spacing w:after="160" w:line="259" w:lineRule="auto"/>
        <w:contextualSpacing/>
      </w:pPr>
      <w:r w:rsidRPr="00767EEA">
        <w:t>potvrdu Hrvatskog zavoda za zapošljavanje kojom se dokazuje da je kandidatkinja prijavljena u evidenciji nezaposlenih osoba ( s datumom izdavanja nakon objave poziva),</w:t>
      </w:r>
    </w:p>
    <w:p w14:paraId="2C9212FC" w14:textId="77777777" w:rsidR="00767EEA" w:rsidRPr="00767EEA" w:rsidRDefault="00767EEA" w:rsidP="00767EEA">
      <w:pPr>
        <w:widowControl/>
        <w:numPr>
          <w:ilvl w:val="0"/>
          <w:numId w:val="8"/>
        </w:numPr>
        <w:autoSpaceDE/>
        <w:autoSpaceDN/>
        <w:spacing w:after="160" w:line="259" w:lineRule="auto"/>
        <w:contextualSpacing/>
      </w:pPr>
      <w:r w:rsidRPr="00767EEA">
        <w:t>elektronički zapis o radnom stažu izdan od Hrvatskog zavoda za mirovinsko osiguranje,</w:t>
      </w:r>
    </w:p>
    <w:p w14:paraId="7AEF18C6" w14:textId="77777777" w:rsidR="00767EEA" w:rsidRPr="00767EEA" w:rsidRDefault="00767EEA" w:rsidP="00767EEA">
      <w:pPr>
        <w:widowControl/>
        <w:numPr>
          <w:ilvl w:val="0"/>
          <w:numId w:val="8"/>
        </w:numPr>
        <w:autoSpaceDE/>
        <w:autoSpaceDN/>
        <w:spacing w:after="160" w:line="259" w:lineRule="auto"/>
        <w:contextualSpacing/>
      </w:pPr>
      <w:r w:rsidRPr="00767EEA">
        <w:t>uvjerenje nadležnog suda (ne starije od 6 mjeseci) da se protiv kandidatkinje ne vodi kazneni postupak,</w:t>
      </w:r>
    </w:p>
    <w:p w14:paraId="41964BDB" w14:textId="77777777" w:rsidR="00767EEA" w:rsidRPr="00767EEA" w:rsidRDefault="00767EEA" w:rsidP="00767EEA">
      <w:pPr>
        <w:widowControl/>
        <w:numPr>
          <w:ilvl w:val="0"/>
          <w:numId w:val="8"/>
        </w:numPr>
        <w:autoSpaceDE/>
        <w:autoSpaceDN/>
        <w:spacing w:after="160" w:line="259" w:lineRule="auto"/>
        <w:contextualSpacing/>
      </w:pPr>
      <w:r w:rsidRPr="00767EEA">
        <w:t>preslika (svjedodžbe) o najvišoj razini obrazovanja (osobe bez škole obvezuju se dostaviti vlastoručno potpisanu Izjavu da nemaju završenu osnovnu školu)</w:t>
      </w:r>
    </w:p>
    <w:p w14:paraId="3DE8E800" w14:textId="77777777" w:rsidR="00767EEA" w:rsidRPr="00767EEA" w:rsidRDefault="00767EEA" w:rsidP="00767EEA">
      <w:pPr>
        <w:widowControl/>
        <w:numPr>
          <w:ilvl w:val="0"/>
          <w:numId w:val="8"/>
        </w:numPr>
        <w:autoSpaceDE/>
        <w:autoSpaceDN/>
        <w:spacing w:after="160" w:line="259" w:lineRule="auto"/>
        <w:contextualSpacing/>
      </w:pPr>
      <w:r w:rsidRPr="00767EEA">
        <w:t xml:space="preserve">za pripadnost nekoj od teže </w:t>
      </w:r>
      <w:proofErr w:type="spellStart"/>
      <w:r w:rsidRPr="00767EEA">
        <w:t>zapošljivih</w:t>
      </w:r>
      <w:proofErr w:type="spellEnd"/>
      <w:r w:rsidRPr="00767EEA">
        <w:t xml:space="preserve">/ranjivih skupina: </w:t>
      </w:r>
    </w:p>
    <w:p w14:paraId="2B1920DE" w14:textId="77777777" w:rsidR="00767EEA" w:rsidRPr="00767EEA" w:rsidRDefault="00767EEA" w:rsidP="00767EEA">
      <w:pPr>
        <w:ind w:left="284" w:hanging="361"/>
        <w:rPr>
          <w:b/>
          <w:bCs/>
        </w:rPr>
      </w:pPr>
    </w:p>
    <w:tbl>
      <w:tblPr>
        <w:tblW w:w="8650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6095"/>
      </w:tblGrid>
      <w:tr w:rsidR="00767EEA" w:rsidRPr="00767EEA" w14:paraId="1D6FCA2A" w14:textId="77777777" w:rsidTr="009C42FD">
        <w:trPr>
          <w:trHeight w:val="293"/>
        </w:trPr>
        <w:tc>
          <w:tcPr>
            <w:tcW w:w="2555" w:type="dxa"/>
          </w:tcPr>
          <w:p w14:paraId="7E0EA875" w14:textId="77777777" w:rsidR="00767EEA" w:rsidRPr="00767EEA" w:rsidRDefault="00767EEA" w:rsidP="00767EEA">
            <w:pPr>
              <w:rPr>
                <w:b/>
                <w:bCs/>
                <w:lang w:val="bs-Latn"/>
              </w:rPr>
            </w:pPr>
            <w:r w:rsidRPr="00767EEA">
              <w:rPr>
                <w:b/>
                <w:bCs/>
                <w:lang w:val="bs-Latn"/>
              </w:rPr>
              <w:t>Ranjive skupine</w:t>
            </w:r>
          </w:p>
        </w:tc>
        <w:tc>
          <w:tcPr>
            <w:tcW w:w="6095" w:type="dxa"/>
          </w:tcPr>
          <w:p w14:paraId="1361791B" w14:textId="77777777" w:rsidR="00767EEA" w:rsidRPr="00767EEA" w:rsidRDefault="00767EEA" w:rsidP="00767EEA">
            <w:pPr>
              <w:rPr>
                <w:b/>
                <w:bCs/>
                <w:lang w:val="bs-Latn"/>
              </w:rPr>
            </w:pPr>
            <w:r w:rsidRPr="00767EEA">
              <w:rPr>
                <w:b/>
                <w:bCs/>
                <w:lang w:val="bs-Latn"/>
              </w:rPr>
              <w:t>Potrebna dokumentacija/dokaz pripadnosti</w:t>
            </w:r>
          </w:p>
        </w:tc>
      </w:tr>
      <w:tr w:rsidR="00767EEA" w:rsidRPr="00767EEA" w14:paraId="756B443B" w14:textId="77777777" w:rsidTr="009C42FD">
        <w:trPr>
          <w:trHeight w:val="290"/>
        </w:trPr>
        <w:tc>
          <w:tcPr>
            <w:tcW w:w="2555" w:type="dxa"/>
          </w:tcPr>
          <w:p w14:paraId="64AB806D" w14:textId="77777777" w:rsidR="00767EEA" w:rsidRPr="00767EEA" w:rsidRDefault="00767EEA" w:rsidP="00767EEA">
            <w:pPr>
              <w:rPr>
                <w:b/>
                <w:bCs/>
                <w:lang w:val="bs-Latn"/>
              </w:rPr>
            </w:pPr>
            <w:r w:rsidRPr="00767EEA">
              <w:rPr>
                <w:b/>
                <w:bCs/>
                <w:lang w:val="bs-Latn"/>
              </w:rPr>
              <w:t>Žena od 50 godina i više</w:t>
            </w:r>
          </w:p>
        </w:tc>
        <w:tc>
          <w:tcPr>
            <w:tcW w:w="6095" w:type="dxa"/>
          </w:tcPr>
          <w:p w14:paraId="226AC744" w14:textId="77777777" w:rsidR="00767EEA" w:rsidRPr="00767EEA" w:rsidRDefault="00767EEA" w:rsidP="00767EEA">
            <w:pPr>
              <w:rPr>
                <w:lang w:val="bs-Latn"/>
              </w:rPr>
            </w:pPr>
            <w:r w:rsidRPr="00767EEA">
              <w:rPr>
                <w:lang w:val="bs-Latn"/>
              </w:rPr>
              <w:t>Osobna iskaznica</w:t>
            </w:r>
          </w:p>
        </w:tc>
      </w:tr>
      <w:tr w:rsidR="00767EEA" w:rsidRPr="00767EEA" w14:paraId="07D2005A" w14:textId="77777777" w:rsidTr="009C42FD">
        <w:trPr>
          <w:trHeight w:val="846"/>
        </w:trPr>
        <w:tc>
          <w:tcPr>
            <w:tcW w:w="2555" w:type="dxa"/>
          </w:tcPr>
          <w:p w14:paraId="2F25850B" w14:textId="77777777" w:rsidR="00767EEA" w:rsidRPr="00767EEA" w:rsidRDefault="00767EEA" w:rsidP="00767EEA">
            <w:pPr>
              <w:rPr>
                <w:b/>
                <w:bCs/>
                <w:lang w:val="bs-Latn"/>
              </w:rPr>
            </w:pPr>
            <w:r w:rsidRPr="00767EEA">
              <w:rPr>
                <w:b/>
                <w:bCs/>
                <w:lang w:val="bs-Latn"/>
              </w:rPr>
              <w:t>Osoba s invaliditetom</w:t>
            </w:r>
          </w:p>
        </w:tc>
        <w:tc>
          <w:tcPr>
            <w:tcW w:w="6095" w:type="dxa"/>
          </w:tcPr>
          <w:p w14:paraId="4D6DC957" w14:textId="77777777" w:rsidR="00767EEA" w:rsidRPr="00767EEA" w:rsidRDefault="00767EEA" w:rsidP="00767EEA">
            <w:pPr>
              <w:rPr>
                <w:lang w:val="bs-Latn"/>
              </w:rPr>
            </w:pPr>
            <w:r w:rsidRPr="00767EEA">
              <w:rPr>
                <w:lang w:val="bs-Latn"/>
              </w:rPr>
              <w:t>Nalaz, rješenje ili mišljenje relevantnog tijela vještačenja o vrsti, stupnju ili postotku oštećenja ili potvrda o upisu u Hrvatski registar osoba s invaliditetom</w:t>
            </w:r>
          </w:p>
        </w:tc>
      </w:tr>
      <w:tr w:rsidR="00767EEA" w:rsidRPr="00767EEA" w14:paraId="04EDC683" w14:textId="77777777" w:rsidTr="009C42FD">
        <w:trPr>
          <w:trHeight w:val="570"/>
        </w:trPr>
        <w:tc>
          <w:tcPr>
            <w:tcW w:w="2555" w:type="dxa"/>
          </w:tcPr>
          <w:p w14:paraId="1E6425D5" w14:textId="77777777" w:rsidR="00767EEA" w:rsidRPr="00767EEA" w:rsidRDefault="00767EEA" w:rsidP="00767EEA">
            <w:pPr>
              <w:rPr>
                <w:b/>
                <w:bCs/>
                <w:lang w:val="bs-Latn"/>
              </w:rPr>
            </w:pPr>
            <w:r w:rsidRPr="00767EEA">
              <w:rPr>
                <w:b/>
                <w:bCs/>
                <w:lang w:val="bs-Latn"/>
              </w:rPr>
              <w:t>Žrtva trgovanja ljudima</w:t>
            </w:r>
          </w:p>
        </w:tc>
        <w:tc>
          <w:tcPr>
            <w:tcW w:w="6095" w:type="dxa"/>
          </w:tcPr>
          <w:p w14:paraId="030C2B82" w14:textId="77777777" w:rsidR="00767EEA" w:rsidRPr="00767EEA" w:rsidRDefault="00767EEA" w:rsidP="00767EEA">
            <w:pPr>
              <w:rPr>
                <w:lang w:val="bs-Latn"/>
              </w:rPr>
            </w:pPr>
            <w:r w:rsidRPr="00767EEA">
              <w:rPr>
                <w:lang w:val="bs-Latn"/>
              </w:rPr>
              <w:t>Uvjerenje/potvrda centra za socijalnu skrb iz kojeg je vidljivo da je pripadnica ciljane skupine žrtva trgovanja ljudima</w:t>
            </w:r>
          </w:p>
        </w:tc>
      </w:tr>
      <w:tr w:rsidR="00767EEA" w:rsidRPr="00767EEA" w14:paraId="79B6E8F8" w14:textId="77777777" w:rsidTr="009C42FD">
        <w:trPr>
          <w:trHeight w:val="566"/>
        </w:trPr>
        <w:tc>
          <w:tcPr>
            <w:tcW w:w="2555" w:type="dxa"/>
          </w:tcPr>
          <w:p w14:paraId="30E5507B" w14:textId="77777777" w:rsidR="00767EEA" w:rsidRPr="00767EEA" w:rsidRDefault="00767EEA" w:rsidP="00767EEA">
            <w:pPr>
              <w:rPr>
                <w:b/>
                <w:bCs/>
                <w:lang w:val="bs-Latn"/>
              </w:rPr>
            </w:pPr>
            <w:r w:rsidRPr="00767EEA">
              <w:rPr>
                <w:b/>
                <w:bCs/>
                <w:lang w:val="bs-Latn"/>
              </w:rPr>
              <w:t>Žrtva obiteljskog nasilja</w:t>
            </w:r>
          </w:p>
        </w:tc>
        <w:tc>
          <w:tcPr>
            <w:tcW w:w="6095" w:type="dxa"/>
          </w:tcPr>
          <w:p w14:paraId="684D54B1" w14:textId="77777777" w:rsidR="00767EEA" w:rsidRPr="00767EEA" w:rsidRDefault="00767EEA" w:rsidP="00767EEA">
            <w:pPr>
              <w:rPr>
                <w:lang w:val="bs-Latn"/>
              </w:rPr>
            </w:pPr>
            <w:r w:rsidRPr="00767EEA">
              <w:rPr>
                <w:lang w:val="bs-Latn"/>
              </w:rPr>
              <w:t>Uvjerenje/potvrda centra za socijalnu skrb iz kojeg je vidljivo da je pripadnica ciljane skupine žrtva obiteljskog nasilja</w:t>
            </w:r>
          </w:p>
        </w:tc>
      </w:tr>
      <w:tr w:rsidR="00767EEA" w:rsidRPr="00767EEA" w14:paraId="303ED083" w14:textId="77777777" w:rsidTr="009C42FD">
        <w:trPr>
          <w:trHeight w:val="297"/>
        </w:trPr>
        <w:tc>
          <w:tcPr>
            <w:tcW w:w="2555" w:type="dxa"/>
          </w:tcPr>
          <w:p w14:paraId="7914725E" w14:textId="77777777" w:rsidR="00767EEA" w:rsidRPr="00767EEA" w:rsidRDefault="00767EEA" w:rsidP="00767EEA">
            <w:pPr>
              <w:rPr>
                <w:b/>
                <w:bCs/>
                <w:lang w:val="bs-Latn"/>
              </w:rPr>
            </w:pPr>
            <w:r w:rsidRPr="00767EEA">
              <w:rPr>
                <w:b/>
                <w:bCs/>
                <w:lang w:val="bs-Latn"/>
              </w:rPr>
              <w:t>Azilantica</w:t>
            </w:r>
          </w:p>
        </w:tc>
        <w:tc>
          <w:tcPr>
            <w:tcW w:w="6095" w:type="dxa"/>
          </w:tcPr>
          <w:p w14:paraId="20747F27" w14:textId="77777777" w:rsidR="00767EEA" w:rsidRPr="00767EEA" w:rsidRDefault="00767EEA" w:rsidP="00767EEA">
            <w:pPr>
              <w:rPr>
                <w:lang w:val="bs-Latn"/>
              </w:rPr>
            </w:pPr>
            <w:r w:rsidRPr="00767EEA">
              <w:rPr>
                <w:lang w:val="bs-Latn"/>
              </w:rPr>
              <w:t>Odluka o odobrenju azila koju izdaje MUP</w:t>
            </w:r>
          </w:p>
        </w:tc>
      </w:tr>
      <w:tr w:rsidR="00767EEA" w:rsidRPr="00767EEA" w14:paraId="4094288C" w14:textId="77777777" w:rsidTr="009C42FD">
        <w:trPr>
          <w:trHeight w:val="1394"/>
        </w:trPr>
        <w:tc>
          <w:tcPr>
            <w:tcW w:w="2555" w:type="dxa"/>
          </w:tcPr>
          <w:p w14:paraId="74D20728" w14:textId="77777777" w:rsidR="00767EEA" w:rsidRPr="00767EEA" w:rsidRDefault="00767EEA" w:rsidP="00767EEA">
            <w:pPr>
              <w:rPr>
                <w:b/>
                <w:bCs/>
                <w:lang w:val="bs-Latn"/>
              </w:rPr>
            </w:pPr>
            <w:r w:rsidRPr="00767EEA">
              <w:rPr>
                <w:b/>
                <w:bCs/>
                <w:lang w:val="bs-Latn"/>
              </w:rPr>
              <w:t>Žena koja je izašla iz sustava skrbi (domova za djecu) i udomiteljskih obitelji, odgojnih zavoda i sl.</w:t>
            </w:r>
          </w:p>
        </w:tc>
        <w:tc>
          <w:tcPr>
            <w:tcW w:w="6095" w:type="dxa"/>
          </w:tcPr>
          <w:p w14:paraId="38697401" w14:textId="77777777" w:rsidR="00767EEA" w:rsidRPr="00767EEA" w:rsidRDefault="00767EEA" w:rsidP="00767EEA">
            <w:pPr>
              <w:rPr>
                <w:lang w:val="bs-Latn"/>
              </w:rPr>
            </w:pPr>
            <w:r w:rsidRPr="00767EEA">
              <w:rPr>
                <w:lang w:val="bs-Latn"/>
              </w:rPr>
              <w:t>Rješenje/uvjerenje centra za socijalnu skrb o prekidu prava na smještaj kao oblika skrbi izvan vlastite obitelji</w:t>
            </w:r>
          </w:p>
        </w:tc>
      </w:tr>
      <w:tr w:rsidR="00767EEA" w:rsidRPr="00767EEA" w14:paraId="5B80BC60" w14:textId="77777777" w:rsidTr="009C42FD">
        <w:trPr>
          <w:trHeight w:val="570"/>
        </w:trPr>
        <w:tc>
          <w:tcPr>
            <w:tcW w:w="2555" w:type="dxa"/>
          </w:tcPr>
          <w:p w14:paraId="0EE46911" w14:textId="77777777" w:rsidR="00767EEA" w:rsidRPr="00767EEA" w:rsidRDefault="00767EEA" w:rsidP="00767EEA">
            <w:pPr>
              <w:rPr>
                <w:b/>
                <w:bCs/>
                <w:lang w:val="bs-Latn"/>
              </w:rPr>
            </w:pPr>
            <w:r w:rsidRPr="00767EEA">
              <w:rPr>
                <w:b/>
                <w:bCs/>
                <w:lang w:val="bs-Latn"/>
              </w:rPr>
              <w:t>Liječena ovisnica</w:t>
            </w:r>
          </w:p>
        </w:tc>
        <w:tc>
          <w:tcPr>
            <w:tcW w:w="6095" w:type="dxa"/>
          </w:tcPr>
          <w:p w14:paraId="6B9F5B5C" w14:textId="77777777" w:rsidR="00767EEA" w:rsidRPr="00767EEA" w:rsidRDefault="00767EEA" w:rsidP="00767EEA">
            <w:pPr>
              <w:rPr>
                <w:lang w:val="bs-Latn"/>
              </w:rPr>
            </w:pPr>
            <w:r w:rsidRPr="00767EEA">
              <w:rPr>
                <w:lang w:val="bs-Latn"/>
              </w:rPr>
              <w:t>Potvrda institucije/udruge/pravne osobe da se liječila od ovisnosti o drogama</w:t>
            </w:r>
          </w:p>
        </w:tc>
      </w:tr>
      <w:tr w:rsidR="00767EEA" w:rsidRPr="00767EEA" w14:paraId="55F92E36" w14:textId="77777777" w:rsidTr="009C42FD">
        <w:trPr>
          <w:trHeight w:val="846"/>
        </w:trPr>
        <w:tc>
          <w:tcPr>
            <w:tcW w:w="2555" w:type="dxa"/>
          </w:tcPr>
          <w:p w14:paraId="74C794B3" w14:textId="77777777" w:rsidR="00767EEA" w:rsidRPr="00767EEA" w:rsidRDefault="00767EEA" w:rsidP="00767EEA">
            <w:pPr>
              <w:rPr>
                <w:b/>
                <w:bCs/>
                <w:lang w:val="bs-Latn"/>
              </w:rPr>
            </w:pPr>
            <w:r w:rsidRPr="00767EEA">
              <w:rPr>
                <w:b/>
                <w:bCs/>
                <w:lang w:val="bs-Latn"/>
              </w:rPr>
              <w:lastRenderedPageBreak/>
              <w:t>Povratnica s odsluženja zatvorske kazne unazad 6 mjeseci</w:t>
            </w:r>
          </w:p>
        </w:tc>
        <w:tc>
          <w:tcPr>
            <w:tcW w:w="6095" w:type="dxa"/>
          </w:tcPr>
          <w:p w14:paraId="27A09176" w14:textId="77777777" w:rsidR="00767EEA" w:rsidRPr="00767EEA" w:rsidRDefault="00767EEA" w:rsidP="00767EEA">
            <w:pPr>
              <w:rPr>
                <w:lang w:val="bs-Latn"/>
              </w:rPr>
            </w:pPr>
            <w:r w:rsidRPr="00767EEA">
              <w:rPr>
                <w:lang w:val="bs-Latn"/>
              </w:rPr>
              <w:t>Potvrda o otpuštanju</w:t>
            </w:r>
          </w:p>
        </w:tc>
      </w:tr>
      <w:tr w:rsidR="00767EEA" w:rsidRPr="00767EEA" w14:paraId="2C605BDC" w14:textId="77777777" w:rsidTr="009C42FD">
        <w:trPr>
          <w:trHeight w:val="570"/>
        </w:trPr>
        <w:tc>
          <w:tcPr>
            <w:tcW w:w="2555" w:type="dxa"/>
          </w:tcPr>
          <w:p w14:paraId="536EBF5C" w14:textId="77777777" w:rsidR="00767EEA" w:rsidRPr="00767EEA" w:rsidRDefault="00767EEA" w:rsidP="00767EEA">
            <w:pPr>
              <w:rPr>
                <w:b/>
                <w:bCs/>
                <w:lang w:val="bs-Latn"/>
              </w:rPr>
            </w:pPr>
            <w:r w:rsidRPr="00767EEA">
              <w:rPr>
                <w:b/>
                <w:bCs/>
                <w:lang w:val="bs-Latn"/>
              </w:rPr>
              <w:t>Pripadnica romske nacionalne manjine</w:t>
            </w:r>
          </w:p>
        </w:tc>
        <w:tc>
          <w:tcPr>
            <w:tcW w:w="6095" w:type="dxa"/>
          </w:tcPr>
          <w:p w14:paraId="5AAFFBEB" w14:textId="77777777" w:rsidR="00767EEA" w:rsidRPr="00767EEA" w:rsidRDefault="00767EEA" w:rsidP="00767EEA">
            <w:pPr>
              <w:rPr>
                <w:lang w:val="bs-Latn"/>
              </w:rPr>
            </w:pPr>
            <w:r w:rsidRPr="00767EEA">
              <w:rPr>
                <w:lang w:val="bs-Latn"/>
              </w:rPr>
              <w:t>Izjava osobe o pripadnosti nacionalnoj manjini (osobno potpisana)</w:t>
            </w:r>
          </w:p>
        </w:tc>
      </w:tr>
      <w:tr w:rsidR="00767EEA" w:rsidRPr="00767EEA" w14:paraId="1BBA477A" w14:textId="77777777" w:rsidTr="009C42FD">
        <w:trPr>
          <w:trHeight w:val="570"/>
        </w:trPr>
        <w:tc>
          <w:tcPr>
            <w:tcW w:w="2555" w:type="dxa"/>
          </w:tcPr>
          <w:p w14:paraId="07B0D992" w14:textId="77777777" w:rsidR="00767EEA" w:rsidRPr="00767EEA" w:rsidRDefault="00767EEA" w:rsidP="00767EEA">
            <w:pPr>
              <w:rPr>
                <w:b/>
                <w:bCs/>
                <w:lang w:val="bs-Latn"/>
              </w:rPr>
            </w:pPr>
            <w:r w:rsidRPr="00767EEA">
              <w:rPr>
                <w:b/>
                <w:bCs/>
              </w:rPr>
              <w:t>Beskućnica</w:t>
            </w:r>
          </w:p>
        </w:tc>
        <w:tc>
          <w:tcPr>
            <w:tcW w:w="6095" w:type="dxa"/>
          </w:tcPr>
          <w:p w14:paraId="269776EE" w14:textId="77777777" w:rsidR="00767EEA" w:rsidRPr="00767EEA" w:rsidRDefault="00767EEA" w:rsidP="00767EEA">
            <w:r w:rsidRPr="00767EEA">
              <w:t>Rješenje centra za socijalnu skrb o smještaju u prihvatilište/prenoćište odnosno o korištenju usluge poludnevnog boravka ili potvrda pružatelja usluge smještaja u prihvatilište/prenoćište ili pružatelja usluge poludnevnog boravka da je osoba korisnik usluge ili uvjerenje/potvrda centra za socijalnu skrb iz koje je vidljivo da je pripadnica ciljane skupine beskućnica</w:t>
            </w:r>
          </w:p>
        </w:tc>
      </w:tr>
    </w:tbl>
    <w:p w14:paraId="5454E3F1" w14:textId="77777777" w:rsidR="00767EEA" w:rsidRPr="00767EEA" w:rsidRDefault="00767EEA" w:rsidP="00767EEA">
      <w:pPr>
        <w:rPr>
          <w:b/>
          <w:bCs/>
        </w:rPr>
      </w:pPr>
    </w:p>
    <w:p w14:paraId="57B97F79" w14:textId="77777777" w:rsidR="00767EEA" w:rsidRPr="00767EEA" w:rsidRDefault="00767EEA" w:rsidP="00767EEA">
      <w:pPr>
        <w:widowControl/>
        <w:autoSpaceDE/>
        <w:autoSpaceDN/>
        <w:jc w:val="both"/>
        <w:rPr>
          <w:rFonts w:eastAsiaTheme="minorHAnsi"/>
        </w:rPr>
      </w:pPr>
      <w:r w:rsidRPr="00767EEA">
        <w:rPr>
          <w:rFonts w:eastAsiaTheme="minorHAnsi"/>
        </w:rPr>
        <w:t>Urednom prijavom smatra se prijava koja sadrži sve podatke i priloge navedene u javnom pozivu.</w:t>
      </w:r>
    </w:p>
    <w:p w14:paraId="025C2685" w14:textId="77777777" w:rsidR="00767EEA" w:rsidRPr="00767EEA" w:rsidRDefault="00767EEA" w:rsidP="00767EEA">
      <w:pPr>
        <w:widowControl/>
        <w:autoSpaceDE/>
        <w:autoSpaceDN/>
        <w:jc w:val="both"/>
        <w:rPr>
          <w:rFonts w:eastAsiaTheme="minorHAnsi"/>
        </w:rPr>
      </w:pPr>
      <w:r w:rsidRPr="00767EEA">
        <w:rPr>
          <w:rFonts w:eastAsiaTheme="minorHAnsi"/>
        </w:rPr>
        <w:t>Nepravovremene i nepotpune prijave neće se razmatrati.</w:t>
      </w:r>
    </w:p>
    <w:p w14:paraId="243E5C76" w14:textId="77777777" w:rsidR="00767EEA" w:rsidRPr="00767EEA" w:rsidRDefault="00767EEA" w:rsidP="00767EEA">
      <w:pPr>
        <w:widowControl/>
        <w:autoSpaceDE/>
        <w:autoSpaceDN/>
        <w:jc w:val="both"/>
        <w:rPr>
          <w:rFonts w:eastAsiaTheme="minorHAnsi"/>
        </w:rPr>
      </w:pPr>
    </w:p>
    <w:p w14:paraId="076DF1CA" w14:textId="77777777" w:rsidR="00767EEA" w:rsidRPr="00767EEA" w:rsidRDefault="00767EEA" w:rsidP="00767EEA">
      <w:pPr>
        <w:spacing w:line="276" w:lineRule="auto"/>
        <w:jc w:val="both"/>
      </w:pPr>
      <w:r w:rsidRPr="00767EEA">
        <w:t>Kandidatkinje koje ostvaruju pravo prednosti prilikom zapošljavanja na temelju posebnog zakona, dužne su u prijavi na javni poziv pozvati se na to pravo, dostaviti dokaze o priznavanju posebnog statusa, priložiti svu propisanu dokumentaciju prema posebnom zakonu te ostvaruju prednost u odnosu na ostale kandidate samo pod jednakim uvjetima.</w:t>
      </w:r>
    </w:p>
    <w:p w14:paraId="1FE1917A" w14:textId="77777777" w:rsidR="00767EEA" w:rsidRPr="00767EEA" w:rsidRDefault="00767EEA" w:rsidP="00767EEA">
      <w:pPr>
        <w:jc w:val="both"/>
      </w:pPr>
      <w:r w:rsidRPr="00767EEA">
        <w:t xml:space="preserve">Kandidatkinje koje se pozivaju na pravo prednosti prilikom zapošljavanja u skladu s čl. 102. Zakona o hrvatskim braniteljima iz Domovinskog rata i članovima njihovih obitelji (NN 121/17, 98/19, 84/21.), a koji u trenutku podnošenja prijave ispunjavaju uvjete za ostvarivanje toga prava, </w:t>
      </w:r>
      <w:bookmarkStart w:id="0" w:name="_Hlk118804175"/>
      <w:r w:rsidRPr="00767EEA">
        <w:t>dužne su uz prijavu na javni poziv osim dokaze o ispunjavanju traženih uvjeta iz poziva priložiti i dokaze o ostvarivanju prava prednosti prilikom zapošljavanja.</w:t>
      </w:r>
    </w:p>
    <w:bookmarkEnd w:id="0"/>
    <w:p w14:paraId="2B96A68D" w14:textId="77777777" w:rsidR="00767EEA" w:rsidRPr="00767EEA" w:rsidRDefault="00767EEA" w:rsidP="00767EEA">
      <w:pPr>
        <w:jc w:val="both"/>
      </w:pPr>
      <w:r w:rsidRPr="00767EEA">
        <w:t xml:space="preserve">Popis dokaza za ostvarivanje prava prednosti prilikom zapošljavanja nalaze se na poveznici: </w:t>
      </w:r>
    </w:p>
    <w:p w14:paraId="4D802FA9" w14:textId="77777777" w:rsidR="00767EEA" w:rsidRPr="00767EEA" w:rsidRDefault="00C667DF" w:rsidP="00767EEA">
      <w:pPr>
        <w:jc w:val="both"/>
      </w:pPr>
      <w:hyperlink r:id="rId11" w:history="1">
        <w:r w:rsidR="00767EEA" w:rsidRPr="00767EEA">
          <w:rPr>
            <w:color w:val="0000FF" w:themeColor="hyperlink"/>
            <w:u w:val="single"/>
          </w:rPr>
          <w:t>https://branitelji.gov.hr/UserDocsImages//dokumenti/Nikola//popis%20dokaza%20za%20ostvarivanje%20prava%20prednosti%20pri%20zapo%C5%A1ljavanju-%20ZOHBDR%202021.pdf</w:t>
        </w:r>
      </w:hyperlink>
    </w:p>
    <w:p w14:paraId="49B14853" w14:textId="77777777" w:rsidR="00767EEA" w:rsidRPr="00767EEA" w:rsidRDefault="00767EEA" w:rsidP="00767EEA">
      <w:pPr>
        <w:jc w:val="both"/>
      </w:pPr>
    </w:p>
    <w:p w14:paraId="31308181" w14:textId="77777777" w:rsidR="00767EEA" w:rsidRPr="00767EEA" w:rsidRDefault="00767EEA" w:rsidP="00767EEA">
      <w:pPr>
        <w:jc w:val="both"/>
      </w:pPr>
      <w:r w:rsidRPr="00767EEA">
        <w:t>Kandidatkinje koje se pozivaju na pravo prednosti pri zapošljavanju u skladu s čl. 47. Zakona o civilnim stradalnicima iz Domovinskog rata (NN 84/21.), dužne su uz prijavu na javni poziv osim dokaze o ispunjavanju traženih uvjeta iz poziva priložiti i dokaze o ostvarivanju prava prednosti prilikom zapošljavanja. Dokazi koje je potrebno priložiti nalaze se na sljedećoj poveznici:</w:t>
      </w:r>
    </w:p>
    <w:p w14:paraId="2CE4F42D" w14:textId="77777777" w:rsidR="00767EEA" w:rsidRPr="00767EEA" w:rsidRDefault="00C667DF" w:rsidP="00767EEA">
      <w:hyperlink r:id="rId12" w:history="1">
        <w:r w:rsidR="00767EEA" w:rsidRPr="00767EEA">
          <w:rPr>
            <w:color w:val="0000FF" w:themeColor="hyperlink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67832AB" w14:textId="77777777" w:rsidR="00767EEA" w:rsidRPr="00767EEA" w:rsidRDefault="00767EEA" w:rsidP="00767EEA"/>
    <w:p w14:paraId="2C3CBF89" w14:textId="77777777" w:rsidR="00767EEA" w:rsidRPr="00767EEA" w:rsidRDefault="00767EEA" w:rsidP="00767EEA">
      <w:pPr>
        <w:jc w:val="both"/>
        <w:rPr>
          <w:b/>
          <w:bCs/>
        </w:rPr>
      </w:pPr>
      <w:r w:rsidRPr="00767EEA">
        <w:t xml:space="preserve">Prijave na  javni poziv dostavljaju se </w:t>
      </w:r>
      <w:r w:rsidRPr="00767EEA">
        <w:rPr>
          <w:b/>
          <w:bCs/>
        </w:rPr>
        <w:t>isključivo poštom (preporučenom pošiljkom)</w:t>
      </w:r>
      <w:r w:rsidRPr="00767EEA">
        <w:t xml:space="preserve"> na adresu: Općina Andrijaševci, Vinkovačka ul. 6, 32271, </w:t>
      </w:r>
      <w:proofErr w:type="spellStart"/>
      <w:r w:rsidRPr="00767EEA">
        <w:t>Rokovci</w:t>
      </w:r>
      <w:proofErr w:type="spellEnd"/>
      <w:r w:rsidRPr="00767EEA">
        <w:t xml:space="preserve">, s naznakom </w:t>
      </w:r>
      <w:r w:rsidRPr="00767EEA">
        <w:rPr>
          <w:b/>
          <w:bCs/>
        </w:rPr>
        <w:t>Prijava na Javni poziv- Budi aktivna III.</w:t>
      </w:r>
    </w:p>
    <w:p w14:paraId="318CB673" w14:textId="77777777" w:rsidR="00767EEA" w:rsidRPr="00767EEA" w:rsidRDefault="00767EEA" w:rsidP="00767EEA">
      <w:pPr>
        <w:jc w:val="both"/>
        <w:rPr>
          <w:b/>
          <w:bCs/>
        </w:rPr>
      </w:pPr>
    </w:p>
    <w:p w14:paraId="7E401EC8" w14:textId="303757AC" w:rsidR="00767EEA" w:rsidRPr="00767EEA" w:rsidRDefault="00767EEA" w:rsidP="005F553D">
      <w:pPr>
        <w:rPr>
          <w:color w:val="FF0000"/>
        </w:rPr>
      </w:pPr>
      <w:r w:rsidRPr="00767EEA">
        <w:t xml:space="preserve">Svaka prijava na javni poziv će se bodovati sukladno raspisanim kriterijima bodovanja dostupnim na službenoj stanici Općine Andrijaševci: </w:t>
      </w:r>
      <w:hyperlink r:id="rId13" w:history="1">
        <w:r w:rsidR="005F553D" w:rsidRPr="00AF1A3A">
          <w:rPr>
            <w:rStyle w:val="Hiperveza"/>
          </w:rPr>
          <w:t>https://andrijasevci.hr/attachments/article/1196/Kriterij%20bodovanja.pdf</w:t>
        </w:r>
      </w:hyperlink>
      <w:r w:rsidR="005F553D">
        <w:rPr>
          <w:color w:val="FF0000"/>
        </w:rPr>
        <w:t xml:space="preserve"> </w:t>
      </w:r>
    </w:p>
    <w:p w14:paraId="7CE9EA05" w14:textId="77777777" w:rsidR="00767EEA" w:rsidRPr="00767EEA" w:rsidRDefault="00767EEA" w:rsidP="00767EEA">
      <w:pPr>
        <w:jc w:val="both"/>
      </w:pPr>
    </w:p>
    <w:p w14:paraId="34C3BC53" w14:textId="77777777" w:rsidR="00767EEA" w:rsidRPr="00767EEA" w:rsidRDefault="00767EEA" w:rsidP="00767EEA">
      <w:pPr>
        <w:jc w:val="both"/>
      </w:pPr>
      <w:r w:rsidRPr="00767EEA">
        <w:t>Obavijest o rezultatima Javnog poziva bit će objavljena na službenim stranicama Općine Andrijaševci, najkasnije petnaest (15) dana od isteka roka za dostavu prijava.</w:t>
      </w:r>
    </w:p>
    <w:p w14:paraId="541C9564" w14:textId="77777777" w:rsidR="00767EEA" w:rsidRPr="00767EEA" w:rsidRDefault="00767EEA" w:rsidP="00767EEA">
      <w:pPr>
        <w:jc w:val="both"/>
      </w:pPr>
    </w:p>
    <w:p w14:paraId="679C03FA" w14:textId="77777777" w:rsidR="00767EEA" w:rsidRPr="00767EEA" w:rsidRDefault="00767EEA" w:rsidP="00767EEA">
      <w:pPr>
        <w:ind w:left="5760" w:firstLine="720"/>
        <w:jc w:val="both"/>
      </w:pPr>
      <w:r w:rsidRPr="00767EEA">
        <w:t>OPĆINSKI NAČELNIK</w:t>
      </w:r>
    </w:p>
    <w:p w14:paraId="6751882D" w14:textId="77777777" w:rsidR="00767EEA" w:rsidRPr="00767EEA" w:rsidRDefault="00767EEA" w:rsidP="00767EEA">
      <w:pPr>
        <w:ind w:left="6480"/>
        <w:jc w:val="both"/>
      </w:pPr>
      <w:r w:rsidRPr="00767EEA">
        <w:t xml:space="preserve">        Ante Rajković</w:t>
      </w:r>
    </w:p>
    <w:p w14:paraId="53B68EDA" w14:textId="77777777" w:rsidR="00EF65B2" w:rsidRPr="00767EEA" w:rsidRDefault="00EF65B2" w:rsidP="00767EEA">
      <w:pPr>
        <w:pStyle w:val="Bezproreda"/>
      </w:pPr>
    </w:p>
    <w:sectPr w:rsidR="00EF65B2" w:rsidRPr="00767EEA" w:rsidSect="00645ACD">
      <w:footerReference w:type="default" r:id="rId14"/>
      <w:pgSz w:w="11910" w:h="16840"/>
      <w:pgMar w:top="1320" w:right="1300" w:bottom="2300" w:left="1300" w:header="0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B3E0F" w14:textId="77777777" w:rsidR="00C667DF" w:rsidRDefault="00C667DF">
      <w:r>
        <w:separator/>
      </w:r>
    </w:p>
  </w:endnote>
  <w:endnote w:type="continuationSeparator" w:id="0">
    <w:p w14:paraId="52C90BC6" w14:textId="77777777" w:rsidR="00C667DF" w:rsidRDefault="00C6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1E920" w14:textId="6757F565" w:rsidR="005D08FA" w:rsidRDefault="005D08FA">
    <w:pPr>
      <w:pStyle w:val="Tijeloteksta"/>
      <w:spacing w:line="14" w:lineRule="auto"/>
      <w:rPr>
        <w:sz w:val="20"/>
      </w:rPr>
    </w:pPr>
  </w:p>
  <w:p w14:paraId="0BA90D9E" w14:textId="7675B21C" w:rsidR="005D08FA" w:rsidRDefault="005D08FA">
    <w:pPr>
      <w:pStyle w:val="Tijeloteksta"/>
      <w:spacing w:line="14" w:lineRule="auto"/>
      <w:rPr>
        <w:sz w:val="20"/>
      </w:rPr>
    </w:pPr>
  </w:p>
  <w:p w14:paraId="08D6A295" w14:textId="29A35B98" w:rsidR="005D08FA" w:rsidRDefault="005D08FA">
    <w:pPr>
      <w:pStyle w:val="Tijeloteksta"/>
      <w:spacing w:line="14" w:lineRule="auto"/>
      <w:rPr>
        <w:sz w:val="20"/>
      </w:rPr>
    </w:pPr>
  </w:p>
  <w:p w14:paraId="6EECBEA2" w14:textId="77777777" w:rsidR="005D08FA" w:rsidRDefault="005D08FA">
    <w:pPr>
      <w:pStyle w:val="Tijeloteksta"/>
      <w:spacing w:line="14" w:lineRule="auto"/>
      <w:rPr>
        <w:sz w:val="20"/>
      </w:rPr>
    </w:pPr>
  </w:p>
  <w:p w14:paraId="1ECFCBED" w14:textId="77777777" w:rsidR="005D08FA" w:rsidRDefault="005D08FA">
    <w:pPr>
      <w:pStyle w:val="Tijeloteksta"/>
      <w:spacing w:line="14" w:lineRule="auto"/>
      <w:rPr>
        <w:sz w:val="20"/>
      </w:rPr>
    </w:pPr>
  </w:p>
  <w:p w14:paraId="358AF7E8" w14:textId="77777777" w:rsidR="005D08FA" w:rsidRDefault="005D08FA">
    <w:pPr>
      <w:pStyle w:val="Tijeloteksta"/>
      <w:spacing w:line="14" w:lineRule="auto"/>
      <w:rPr>
        <w:sz w:val="20"/>
      </w:rPr>
    </w:pPr>
  </w:p>
  <w:p w14:paraId="78DB6556" w14:textId="77777777" w:rsidR="005D08FA" w:rsidRDefault="005D08FA">
    <w:pPr>
      <w:pStyle w:val="Tijeloteksta"/>
      <w:spacing w:line="14" w:lineRule="auto"/>
      <w:rPr>
        <w:sz w:val="20"/>
      </w:rPr>
    </w:pPr>
  </w:p>
  <w:p w14:paraId="01392B8D" w14:textId="77777777" w:rsidR="005D08FA" w:rsidRDefault="005D08FA">
    <w:pPr>
      <w:pStyle w:val="Tijeloteksta"/>
      <w:spacing w:line="14" w:lineRule="auto"/>
      <w:rPr>
        <w:sz w:val="20"/>
      </w:rPr>
    </w:pPr>
  </w:p>
  <w:p w14:paraId="3B438EEF" w14:textId="77777777" w:rsidR="005D08FA" w:rsidRDefault="005D08FA">
    <w:pPr>
      <w:pStyle w:val="Tijeloteksta"/>
      <w:spacing w:line="14" w:lineRule="auto"/>
      <w:rPr>
        <w:sz w:val="20"/>
      </w:rPr>
    </w:pPr>
  </w:p>
  <w:p w14:paraId="3D4BD365" w14:textId="5152FF66" w:rsidR="00EF65B2" w:rsidRPr="005D08FA" w:rsidRDefault="005D08FA">
    <w:pPr>
      <w:pStyle w:val="Tijeloteksta"/>
      <w:spacing w:line="14" w:lineRule="auto"/>
      <w:rPr>
        <w:noProof/>
      </w:rPr>
    </w:pPr>
    <w:r>
      <w:rPr>
        <w:noProof/>
        <w:sz w:val="20"/>
      </w:rPr>
      <w:drawing>
        <wp:inline distT="0" distB="0" distL="0" distR="0" wp14:anchorId="7D5AC5C0" wp14:editId="27A5DA0D">
          <wp:extent cx="1207808" cy="804325"/>
          <wp:effectExtent l="0" t="0" r="635" b="8255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808" cy="80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5ACD">
      <w:rPr>
        <w:noProof/>
      </w:rPr>
      <w:t xml:space="preserve">   </w:t>
    </w:r>
    <w:r w:rsidR="00645ACD">
      <w:rPr>
        <w:noProof/>
        <w:sz w:val="20"/>
      </w:rPr>
      <w:t xml:space="preserve">   </w:t>
    </w:r>
    <w:r w:rsidR="00645ACD">
      <w:rPr>
        <w:noProof/>
        <w:sz w:val="20"/>
      </w:rPr>
      <w:drawing>
        <wp:inline distT="0" distB="0" distL="0" distR="0" wp14:anchorId="7D0073BB" wp14:editId="1B938511">
          <wp:extent cx="2590800" cy="1002890"/>
          <wp:effectExtent l="0" t="0" r="0" b="6985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4202" cy="1023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5ACD">
      <w:rPr>
        <w:noProof/>
        <w:sz w:val="20"/>
      </w:rPr>
      <w:t xml:space="preserve">                </w:t>
    </w:r>
    <w:r w:rsidR="00645ACD">
      <w:rPr>
        <w:noProof/>
        <w:sz w:val="20"/>
      </w:rPr>
      <w:drawing>
        <wp:inline distT="0" distB="0" distL="0" distR="0" wp14:anchorId="71DCE2EC" wp14:editId="4BB75199">
          <wp:extent cx="1364615" cy="653254"/>
          <wp:effectExtent l="0" t="0" r="6985" b="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599" cy="667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C0A0A" w14:textId="77777777" w:rsidR="00C667DF" w:rsidRDefault="00C667DF">
      <w:r>
        <w:separator/>
      </w:r>
    </w:p>
  </w:footnote>
  <w:footnote w:type="continuationSeparator" w:id="0">
    <w:p w14:paraId="6D732AD9" w14:textId="77777777" w:rsidR="00C667DF" w:rsidRDefault="00C66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656BD"/>
    <w:multiLevelType w:val="hybridMultilevel"/>
    <w:tmpl w:val="F57E9D82"/>
    <w:lvl w:ilvl="0" w:tplc="248EDE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85BDC"/>
    <w:multiLevelType w:val="hybridMultilevel"/>
    <w:tmpl w:val="2DD80140"/>
    <w:lvl w:ilvl="0" w:tplc="771611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72505"/>
    <w:multiLevelType w:val="hybridMultilevel"/>
    <w:tmpl w:val="E09C67AC"/>
    <w:lvl w:ilvl="0" w:tplc="A9DA80EA">
      <w:start w:val="1"/>
      <w:numFmt w:val="lowerLetter"/>
      <w:lvlText w:val="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0C4C4562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2908804A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FC88A308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F35CC842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390292B8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0BD43204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5082EA62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767E62D6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28D53AA6"/>
    <w:multiLevelType w:val="hybridMultilevel"/>
    <w:tmpl w:val="EDC64536"/>
    <w:lvl w:ilvl="0" w:tplc="DF0C51F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D5BA7"/>
    <w:multiLevelType w:val="hybridMultilevel"/>
    <w:tmpl w:val="A90E1AD2"/>
    <w:lvl w:ilvl="0" w:tplc="3208E4BE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EAD0F6BE">
      <w:start w:val="1"/>
      <w:numFmt w:val="lowerLetter"/>
      <w:lvlText w:val="%2)"/>
      <w:lvlJc w:val="left"/>
      <w:pPr>
        <w:ind w:left="1127" w:hanging="30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hr-HR" w:eastAsia="en-US" w:bidi="ar-SA"/>
      </w:rPr>
    </w:lvl>
    <w:lvl w:ilvl="2" w:tplc="81BA37E4">
      <w:numFmt w:val="bullet"/>
      <w:lvlText w:val="•"/>
      <w:lvlJc w:val="left"/>
      <w:pPr>
        <w:ind w:left="2029" w:hanging="306"/>
      </w:pPr>
      <w:rPr>
        <w:rFonts w:hint="default"/>
        <w:lang w:val="hr-HR" w:eastAsia="en-US" w:bidi="ar-SA"/>
      </w:rPr>
    </w:lvl>
    <w:lvl w:ilvl="3" w:tplc="881C0DAE">
      <w:numFmt w:val="bullet"/>
      <w:lvlText w:val="•"/>
      <w:lvlJc w:val="left"/>
      <w:pPr>
        <w:ind w:left="2939" w:hanging="306"/>
      </w:pPr>
      <w:rPr>
        <w:rFonts w:hint="default"/>
        <w:lang w:val="hr-HR" w:eastAsia="en-US" w:bidi="ar-SA"/>
      </w:rPr>
    </w:lvl>
    <w:lvl w:ilvl="4" w:tplc="43BE580A">
      <w:numFmt w:val="bullet"/>
      <w:lvlText w:val="•"/>
      <w:lvlJc w:val="left"/>
      <w:pPr>
        <w:ind w:left="3848" w:hanging="306"/>
      </w:pPr>
      <w:rPr>
        <w:rFonts w:hint="default"/>
        <w:lang w:val="hr-HR" w:eastAsia="en-US" w:bidi="ar-SA"/>
      </w:rPr>
    </w:lvl>
    <w:lvl w:ilvl="5" w:tplc="CF0CBFBC">
      <w:numFmt w:val="bullet"/>
      <w:lvlText w:val="•"/>
      <w:lvlJc w:val="left"/>
      <w:pPr>
        <w:ind w:left="4758" w:hanging="306"/>
      </w:pPr>
      <w:rPr>
        <w:rFonts w:hint="default"/>
        <w:lang w:val="hr-HR" w:eastAsia="en-US" w:bidi="ar-SA"/>
      </w:rPr>
    </w:lvl>
    <w:lvl w:ilvl="6" w:tplc="37308224">
      <w:numFmt w:val="bullet"/>
      <w:lvlText w:val="•"/>
      <w:lvlJc w:val="left"/>
      <w:pPr>
        <w:ind w:left="5668" w:hanging="306"/>
      </w:pPr>
      <w:rPr>
        <w:rFonts w:hint="default"/>
        <w:lang w:val="hr-HR" w:eastAsia="en-US" w:bidi="ar-SA"/>
      </w:rPr>
    </w:lvl>
    <w:lvl w:ilvl="7" w:tplc="2DCC4522">
      <w:numFmt w:val="bullet"/>
      <w:lvlText w:val="•"/>
      <w:lvlJc w:val="left"/>
      <w:pPr>
        <w:ind w:left="6577" w:hanging="306"/>
      </w:pPr>
      <w:rPr>
        <w:rFonts w:hint="default"/>
        <w:lang w:val="hr-HR" w:eastAsia="en-US" w:bidi="ar-SA"/>
      </w:rPr>
    </w:lvl>
    <w:lvl w:ilvl="8" w:tplc="A978E8E0">
      <w:numFmt w:val="bullet"/>
      <w:lvlText w:val="•"/>
      <w:lvlJc w:val="left"/>
      <w:pPr>
        <w:ind w:left="7487" w:hanging="306"/>
      </w:pPr>
      <w:rPr>
        <w:rFonts w:hint="default"/>
        <w:lang w:val="hr-HR" w:eastAsia="en-US" w:bidi="ar-SA"/>
      </w:rPr>
    </w:lvl>
  </w:abstractNum>
  <w:abstractNum w:abstractNumId="5" w15:restartNumberingAfterBreak="0">
    <w:nsid w:val="43513ABF"/>
    <w:multiLevelType w:val="hybridMultilevel"/>
    <w:tmpl w:val="D1CABDBA"/>
    <w:lvl w:ilvl="0" w:tplc="071E84E8">
      <w:start w:val="1"/>
      <w:numFmt w:val="decimal"/>
      <w:lvlText w:val="%1."/>
      <w:lvlJc w:val="left"/>
      <w:pPr>
        <w:ind w:left="337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2A76725A">
      <w:numFmt w:val="bullet"/>
      <w:lvlText w:val="•"/>
      <w:lvlJc w:val="left"/>
      <w:pPr>
        <w:ind w:left="1236" w:hanging="221"/>
      </w:pPr>
      <w:rPr>
        <w:rFonts w:hint="default"/>
        <w:lang w:val="hr-HR" w:eastAsia="en-US" w:bidi="ar-SA"/>
      </w:rPr>
    </w:lvl>
    <w:lvl w:ilvl="2" w:tplc="4DBEFF08">
      <w:numFmt w:val="bullet"/>
      <w:lvlText w:val="•"/>
      <w:lvlJc w:val="left"/>
      <w:pPr>
        <w:ind w:left="2133" w:hanging="221"/>
      </w:pPr>
      <w:rPr>
        <w:rFonts w:hint="default"/>
        <w:lang w:val="hr-HR" w:eastAsia="en-US" w:bidi="ar-SA"/>
      </w:rPr>
    </w:lvl>
    <w:lvl w:ilvl="3" w:tplc="8C483C90">
      <w:numFmt w:val="bullet"/>
      <w:lvlText w:val="•"/>
      <w:lvlJc w:val="left"/>
      <w:pPr>
        <w:ind w:left="3029" w:hanging="221"/>
      </w:pPr>
      <w:rPr>
        <w:rFonts w:hint="default"/>
        <w:lang w:val="hr-HR" w:eastAsia="en-US" w:bidi="ar-SA"/>
      </w:rPr>
    </w:lvl>
    <w:lvl w:ilvl="4" w:tplc="B94E8D40">
      <w:numFmt w:val="bullet"/>
      <w:lvlText w:val="•"/>
      <w:lvlJc w:val="left"/>
      <w:pPr>
        <w:ind w:left="3926" w:hanging="221"/>
      </w:pPr>
      <w:rPr>
        <w:rFonts w:hint="default"/>
        <w:lang w:val="hr-HR" w:eastAsia="en-US" w:bidi="ar-SA"/>
      </w:rPr>
    </w:lvl>
    <w:lvl w:ilvl="5" w:tplc="7068AFD6">
      <w:numFmt w:val="bullet"/>
      <w:lvlText w:val="•"/>
      <w:lvlJc w:val="left"/>
      <w:pPr>
        <w:ind w:left="4823" w:hanging="221"/>
      </w:pPr>
      <w:rPr>
        <w:rFonts w:hint="default"/>
        <w:lang w:val="hr-HR" w:eastAsia="en-US" w:bidi="ar-SA"/>
      </w:rPr>
    </w:lvl>
    <w:lvl w:ilvl="6" w:tplc="48C05F0A">
      <w:numFmt w:val="bullet"/>
      <w:lvlText w:val="•"/>
      <w:lvlJc w:val="left"/>
      <w:pPr>
        <w:ind w:left="5719" w:hanging="221"/>
      </w:pPr>
      <w:rPr>
        <w:rFonts w:hint="default"/>
        <w:lang w:val="hr-HR" w:eastAsia="en-US" w:bidi="ar-SA"/>
      </w:rPr>
    </w:lvl>
    <w:lvl w:ilvl="7" w:tplc="8D72C32A">
      <w:numFmt w:val="bullet"/>
      <w:lvlText w:val="•"/>
      <w:lvlJc w:val="left"/>
      <w:pPr>
        <w:ind w:left="6616" w:hanging="221"/>
      </w:pPr>
      <w:rPr>
        <w:rFonts w:hint="default"/>
        <w:lang w:val="hr-HR" w:eastAsia="en-US" w:bidi="ar-SA"/>
      </w:rPr>
    </w:lvl>
    <w:lvl w:ilvl="8" w:tplc="AD9CB7C6">
      <w:numFmt w:val="bullet"/>
      <w:lvlText w:val="•"/>
      <w:lvlJc w:val="left"/>
      <w:pPr>
        <w:ind w:left="7513" w:hanging="221"/>
      </w:pPr>
      <w:rPr>
        <w:rFonts w:hint="default"/>
        <w:lang w:val="hr-HR" w:eastAsia="en-US" w:bidi="ar-SA"/>
      </w:rPr>
    </w:lvl>
  </w:abstractNum>
  <w:abstractNum w:abstractNumId="6" w15:restartNumberingAfterBreak="0">
    <w:nsid w:val="45C42DB1"/>
    <w:multiLevelType w:val="hybridMultilevel"/>
    <w:tmpl w:val="E8F0DF34"/>
    <w:lvl w:ilvl="0" w:tplc="7CD8DF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06B5D"/>
    <w:multiLevelType w:val="hybridMultilevel"/>
    <w:tmpl w:val="6FC2D4FE"/>
    <w:lvl w:ilvl="0" w:tplc="1D06C4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5B2"/>
    <w:rsid w:val="00393721"/>
    <w:rsid w:val="0043352C"/>
    <w:rsid w:val="00484628"/>
    <w:rsid w:val="005D08FA"/>
    <w:rsid w:val="005E60EF"/>
    <w:rsid w:val="005F553D"/>
    <w:rsid w:val="00645ACD"/>
    <w:rsid w:val="007222FB"/>
    <w:rsid w:val="00767EEA"/>
    <w:rsid w:val="00781BE5"/>
    <w:rsid w:val="0083523D"/>
    <w:rsid w:val="00B635A7"/>
    <w:rsid w:val="00C667DF"/>
    <w:rsid w:val="00DC1038"/>
    <w:rsid w:val="00E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0B5165"/>
  <w15:docId w15:val="{9D1804C5-066C-4C8E-B19C-36F18C61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spacing w:before="90"/>
      <w:ind w:left="3929" w:right="3929"/>
      <w:jc w:val="center"/>
    </w:pPr>
    <w:rPr>
      <w:b/>
      <w:bCs/>
      <w:sz w:val="24"/>
      <w:szCs w:val="24"/>
      <w:u w:val="single" w:color="000000"/>
    </w:rPr>
  </w:style>
  <w:style w:type="paragraph" w:styleId="Odlomakpopisa">
    <w:name w:val="List Paragraph"/>
    <w:basedOn w:val="Normal"/>
    <w:uiPriority w:val="1"/>
    <w:qFormat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83523D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3523D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83523D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3523D"/>
    <w:rPr>
      <w:rFonts w:ascii="Times New Roman" w:eastAsia="Times New Roman" w:hAnsi="Times New Roman" w:cs="Times New Roman"/>
      <w:lang w:val="hr-HR"/>
    </w:rPr>
  </w:style>
  <w:style w:type="paragraph" w:styleId="Bezproreda">
    <w:name w:val="No Spacing"/>
    <w:uiPriority w:val="1"/>
    <w:qFormat/>
    <w:rsid w:val="00767EEA"/>
    <w:rPr>
      <w:rFonts w:ascii="Times New Roman" w:eastAsia="Times New Roman" w:hAnsi="Times New Roman" w:cs="Times New Roman"/>
      <w:lang w:val="hr-HR"/>
    </w:rPr>
  </w:style>
  <w:style w:type="character" w:styleId="Hiperveza">
    <w:name w:val="Hyperlink"/>
    <w:basedOn w:val="Zadanifontodlomka"/>
    <w:uiPriority w:val="99"/>
    <w:unhideWhenUsed/>
    <w:rsid w:val="005F553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F5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ndrijasevci.hr/attachments/article/1196/Kriterij%20bodovanja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ndrijasevci.hr/attachments/article/1196/Prijava%20Budi%20aktivna%20III.docx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Tehnološki Park</dc:creator>
  <cp:lastModifiedBy>Hrvoje</cp:lastModifiedBy>
  <cp:revision>8</cp:revision>
  <dcterms:created xsi:type="dcterms:W3CDTF">2022-11-09T08:33:00Z</dcterms:created>
  <dcterms:modified xsi:type="dcterms:W3CDTF">2022-11-10T06:17:00Z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2022-11-09T00:00:00Z</vt:filetime>
  </property>
</Properties>
</file>